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483" w:rsidRDefault="00F37483" w:rsidP="00F37483">
      <w:pPr>
        <w:widowControl w:val="0"/>
        <w:autoSpaceDE w:val="0"/>
        <w:autoSpaceDN w:val="0"/>
        <w:adjustRightInd w:val="0"/>
        <w:spacing w:before="7" w:after="0" w:line="190" w:lineRule="exact"/>
        <w:rPr>
          <w:rFonts w:ascii="Times New Roman" w:hAnsi="Times New Roman" w:cs="Times New Roman"/>
          <w:sz w:val="19"/>
          <w:szCs w:val="19"/>
        </w:rPr>
      </w:pPr>
    </w:p>
    <w:p w:rsidR="00F37483" w:rsidRDefault="00F37483" w:rsidP="00F37483">
      <w:pPr>
        <w:widowControl w:val="0"/>
        <w:autoSpaceDE w:val="0"/>
        <w:autoSpaceDN w:val="0"/>
        <w:adjustRightInd w:val="0"/>
        <w:spacing w:after="0" w:line="200" w:lineRule="exact"/>
        <w:rPr>
          <w:rFonts w:ascii="Times New Roman" w:hAnsi="Times New Roman" w:cs="Times New Roman"/>
          <w:sz w:val="20"/>
          <w:szCs w:val="20"/>
        </w:rPr>
      </w:pPr>
    </w:p>
    <w:p w:rsidR="00F37483" w:rsidRDefault="00F37483" w:rsidP="00F37483">
      <w:pPr>
        <w:widowControl w:val="0"/>
        <w:autoSpaceDE w:val="0"/>
        <w:autoSpaceDN w:val="0"/>
        <w:adjustRightInd w:val="0"/>
        <w:spacing w:after="0" w:line="200" w:lineRule="exact"/>
        <w:rPr>
          <w:rFonts w:ascii="Times New Roman" w:hAnsi="Times New Roman" w:cs="Times New Roman"/>
          <w:sz w:val="20"/>
          <w:szCs w:val="20"/>
        </w:rPr>
      </w:pPr>
    </w:p>
    <w:p w:rsidR="00F37483" w:rsidRDefault="00F37483" w:rsidP="00F37483">
      <w:pPr>
        <w:widowControl w:val="0"/>
        <w:autoSpaceDE w:val="0"/>
        <w:autoSpaceDN w:val="0"/>
        <w:adjustRightInd w:val="0"/>
        <w:spacing w:after="0" w:line="200" w:lineRule="exact"/>
        <w:rPr>
          <w:rFonts w:ascii="Times New Roman" w:hAnsi="Times New Roman" w:cs="Times New Roman"/>
          <w:sz w:val="20"/>
          <w:szCs w:val="20"/>
        </w:rPr>
      </w:pPr>
    </w:p>
    <w:p w:rsidR="00F37483" w:rsidRDefault="00F37483" w:rsidP="00F37483">
      <w:pPr>
        <w:widowControl w:val="0"/>
        <w:autoSpaceDE w:val="0"/>
        <w:autoSpaceDN w:val="0"/>
        <w:adjustRightInd w:val="0"/>
        <w:spacing w:after="0" w:line="200" w:lineRule="exact"/>
        <w:rPr>
          <w:rFonts w:ascii="Times New Roman" w:hAnsi="Times New Roman" w:cs="Times New Roman"/>
          <w:sz w:val="20"/>
          <w:szCs w:val="20"/>
        </w:rPr>
      </w:pPr>
    </w:p>
    <w:p w:rsidR="00F37483" w:rsidRDefault="00F37483" w:rsidP="00F37483">
      <w:pPr>
        <w:widowControl w:val="0"/>
        <w:autoSpaceDE w:val="0"/>
        <w:autoSpaceDN w:val="0"/>
        <w:adjustRightInd w:val="0"/>
        <w:spacing w:after="0" w:line="200" w:lineRule="exact"/>
        <w:rPr>
          <w:rFonts w:ascii="Times New Roman" w:hAnsi="Times New Roman" w:cs="Times New Roman"/>
          <w:sz w:val="20"/>
          <w:szCs w:val="20"/>
        </w:rPr>
      </w:pPr>
    </w:p>
    <w:p w:rsidR="00F37483" w:rsidRDefault="00F37483" w:rsidP="00F37483">
      <w:pPr>
        <w:widowControl w:val="0"/>
        <w:autoSpaceDE w:val="0"/>
        <w:autoSpaceDN w:val="0"/>
        <w:adjustRightInd w:val="0"/>
        <w:spacing w:after="0" w:line="350" w:lineRule="exact"/>
        <w:ind w:left="2193" w:right="-86"/>
        <w:rPr>
          <w:rFonts w:ascii="Times New Roman" w:hAnsi="Times New Roman" w:cs="Times New Roman"/>
          <w:color w:val="000000"/>
          <w:sz w:val="31"/>
          <w:szCs w:val="31"/>
        </w:rPr>
      </w:pPr>
      <w:r>
        <w:rPr>
          <w:rFonts w:ascii="Times New Roman" w:hAnsi="Times New Roman" w:cs="Times New Roman"/>
          <w:color w:val="3A3285"/>
          <w:w w:val="105"/>
          <w:position w:val="-1"/>
          <w:sz w:val="31"/>
          <w:szCs w:val="31"/>
        </w:rPr>
        <w:t>MESSENGER</w:t>
      </w:r>
    </w:p>
    <w:p w:rsidR="00F37483" w:rsidRPr="00EE45F7" w:rsidRDefault="00F37483" w:rsidP="00F37483">
      <w:pPr>
        <w:widowControl w:val="0"/>
        <w:autoSpaceDE w:val="0"/>
        <w:autoSpaceDN w:val="0"/>
        <w:adjustRightInd w:val="0"/>
        <w:spacing w:before="33" w:after="0" w:line="240" w:lineRule="auto"/>
        <w:ind w:right="-20"/>
        <w:rPr>
          <w:rFonts w:ascii="Times New Roman" w:hAnsi="Times New Roman" w:cs="Times New Roman"/>
          <w:color w:val="000000"/>
          <w:sz w:val="50"/>
          <w:szCs w:val="50"/>
        </w:rPr>
        <w:sectPr w:rsidR="00F37483" w:rsidRPr="00EE45F7" w:rsidSect="00C85362">
          <w:pgSz w:w="11920" w:h="16840"/>
          <w:pgMar w:top="1080" w:right="1680" w:bottom="280" w:left="1680" w:header="720" w:footer="720" w:gutter="0"/>
          <w:cols w:num="2" w:space="720" w:equalWidth="0">
            <w:col w:w="4145" w:space="20"/>
            <w:col w:w="4395"/>
          </w:cols>
          <w:noEndnote/>
        </w:sectPr>
      </w:pPr>
      <w:r>
        <w:rPr>
          <w:rFonts w:ascii="Times New Roman" w:hAnsi="Times New Roman" w:cs="Times New Roman"/>
          <w:color w:val="000000"/>
          <w:sz w:val="31"/>
          <w:szCs w:val="31"/>
        </w:rPr>
        <w:br w:type="column"/>
      </w:r>
      <w:r>
        <w:rPr>
          <w:rFonts w:ascii="Times New Roman" w:hAnsi="Times New Roman" w:cs="Times New Roman"/>
          <w:b/>
          <w:bCs/>
          <w:color w:val="5B5B5B"/>
          <w:w w:val="105"/>
          <w:sz w:val="50"/>
          <w:szCs w:val="50"/>
        </w:rPr>
        <w:t>Messenger</w:t>
      </w:r>
      <w:r>
        <w:rPr>
          <w:rFonts w:ascii="Times New Roman" w:hAnsi="Times New Roman" w:cs="Times New Roman"/>
          <w:color w:val="000000"/>
          <w:sz w:val="50"/>
          <w:szCs w:val="50"/>
        </w:rPr>
        <w:t>/ Rev</w:t>
      </w:r>
      <w:r w:rsidRPr="00EE45F7">
        <w:rPr>
          <w:rFonts w:ascii="Times New Roman" w:hAnsi="Times New Roman" w:cs="Times New Roman"/>
          <w:color w:val="C00000"/>
          <w:sz w:val="50"/>
          <w:szCs w:val="50"/>
        </w:rPr>
        <w:t>i</w:t>
      </w:r>
      <w:r>
        <w:rPr>
          <w:rFonts w:ascii="Times New Roman" w:hAnsi="Times New Roman" w:cs="Times New Roman"/>
          <w:color w:val="000000"/>
          <w:sz w:val="50"/>
          <w:szCs w:val="50"/>
        </w:rPr>
        <w:t>val Altar!!</w:t>
      </w:r>
    </w:p>
    <w:p w:rsidR="00F37483" w:rsidRPr="0068356A" w:rsidRDefault="00F37483" w:rsidP="00F37483">
      <w:pPr>
        <w:widowControl w:val="0"/>
        <w:autoSpaceDE w:val="0"/>
        <w:autoSpaceDN w:val="0"/>
        <w:adjustRightInd w:val="0"/>
        <w:spacing w:after="0" w:line="200" w:lineRule="exact"/>
        <w:rPr>
          <w:rFonts w:ascii="Times New Roman" w:hAnsi="Times New Roman" w:cs="Times New Roman"/>
          <w:color w:val="000000"/>
          <w:sz w:val="20"/>
          <w:szCs w:val="20"/>
        </w:rPr>
      </w:pPr>
      <w:r>
        <w:rPr>
          <w:noProof/>
        </w:rPr>
        <mc:AlternateContent>
          <mc:Choice Requires="wpg">
            <w:drawing>
              <wp:anchor distT="0" distB="0" distL="114300" distR="114300" simplePos="0" relativeHeight="251659264" behindDoc="1" locked="0" layoutInCell="0" allowOverlap="1" wp14:anchorId="75C77E70" wp14:editId="014A739F">
                <wp:simplePos x="0" y="0"/>
                <wp:positionH relativeFrom="page">
                  <wp:posOffset>2532380</wp:posOffset>
                </wp:positionH>
                <wp:positionV relativeFrom="page">
                  <wp:posOffset>530225</wp:posOffset>
                </wp:positionV>
                <wp:extent cx="1082675" cy="918845"/>
                <wp:effectExtent l="0" t="0" r="444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2675" cy="918845"/>
                          <a:chOff x="3988" y="835"/>
                          <a:chExt cx="1705" cy="1447"/>
                        </a:xfrm>
                      </wpg:grpSpPr>
                      <wps:wsp>
                        <wps:cNvPr id="7" name="Rectangle 3"/>
                        <wps:cNvSpPr>
                          <a:spLocks noChangeArrowheads="1"/>
                        </wps:cNvSpPr>
                        <wps:spPr bwMode="auto">
                          <a:xfrm>
                            <a:off x="3989" y="835"/>
                            <a:ext cx="16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7483" w:rsidRDefault="00F37483" w:rsidP="00F37483">
                              <w:pPr>
                                <w:spacing w:after="0" w:line="14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41F640" wp14:editId="0790B29F">
                                    <wp:extent cx="104775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923925"/>
                                            </a:xfrm>
                                            <a:prstGeom prst="rect">
                                              <a:avLst/>
                                            </a:prstGeom>
                                            <a:noFill/>
                                            <a:ln>
                                              <a:noFill/>
                                            </a:ln>
                                          </pic:spPr>
                                        </pic:pic>
                                      </a:graphicData>
                                    </a:graphic>
                                  </wp:inline>
                                </w:drawing>
                              </w:r>
                            </w:p>
                            <w:p w:rsidR="00F37483" w:rsidRDefault="00F37483" w:rsidP="00F37483">
                              <w:pPr>
                                <w:widowControl w:val="0"/>
                                <w:autoSpaceDE w:val="0"/>
                                <w:autoSpaceDN w:val="0"/>
                                <w:adjustRightInd w:val="0"/>
                                <w:spacing w:after="0" w:line="240" w:lineRule="auto"/>
                                <w:rPr>
                                  <w:rFonts w:ascii="Times New Roman" w:hAnsi="Times New Roman" w:cs="Times New Roman"/>
                                  <w:sz w:val="24"/>
                                  <w:szCs w:val="24"/>
                                </w:rPr>
                              </w:pPr>
                            </w:p>
                          </w:txbxContent>
                        </wps:txbx>
                        <wps:bodyPr rot="0" vert="horz" wrap="square" lIns="0" tIns="0" rIns="0" bIns="0" anchor="t" anchorCtr="0" upright="1">
                          <a:noAutofit/>
                        </wps:bodyPr>
                      </wps:wsp>
                      <wps:wsp>
                        <wps:cNvPr id="8" name="Freeform 4"/>
                        <wps:cNvSpPr>
                          <a:spLocks/>
                        </wps:cNvSpPr>
                        <wps:spPr bwMode="auto">
                          <a:xfrm>
                            <a:off x="5686" y="1058"/>
                            <a:ext cx="20" cy="1209"/>
                          </a:xfrm>
                          <a:custGeom>
                            <a:avLst/>
                            <a:gdLst>
                              <a:gd name="T0" fmla="*/ 0 w 20"/>
                              <a:gd name="T1" fmla="*/ 1209 h 1209"/>
                              <a:gd name="T2" fmla="*/ 0 w 20"/>
                              <a:gd name="T3" fmla="*/ 0 h 1209"/>
                            </a:gdLst>
                            <a:ahLst/>
                            <a:cxnLst>
                              <a:cxn ang="0">
                                <a:pos x="T0" y="T1"/>
                              </a:cxn>
                              <a:cxn ang="0">
                                <a:pos x="T2" y="T3"/>
                              </a:cxn>
                            </a:cxnLst>
                            <a:rect l="0" t="0" r="r" b="b"/>
                            <a:pathLst>
                              <a:path w="20" h="1209">
                                <a:moveTo>
                                  <a:pt x="0" y="1209"/>
                                </a:moveTo>
                                <a:lnTo>
                                  <a:pt x="0" y="0"/>
                                </a:lnTo>
                              </a:path>
                            </a:pathLst>
                          </a:custGeom>
                          <a:noFill/>
                          <a:ln w="9141">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77E70" id="Group 2" o:spid="_x0000_s1026" style="position:absolute;margin-left:199.4pt;margin-top:41.75pt;width:85.25pt;height:72.35pt;z-index:-251657216;mso-position-horizontal-relative:page;mso-position-vertical-relative:page" coordorigin="3988,835" coordsize="1705,1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" o:allowincell="f">
                <v:rect id="Rectangle 3" o:spid="_x0000_s1027" style="position:absolute;left:3989;top:835;width:16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F37483" w:rsidRDefault="00F37483" w:rsidP="00F37483">
                        <w:pPr>
                          <w:spacing w:after="0" w:line="144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41F640" wp14:editId="0790B29F">
                              <wp:extent cx="1047750" cy="92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923925"/>
                                      </a:xfrm>
                                      <a:prstGeom prst="rect">
                                        <a:avLst/>
                                      </a:prstGeom>
                                      <a:noFill/>
                                      <a:ln>
                                        <a:noFill/>
                                      </a:ln>
                                    </pic:spPr>
                                  </pic:pic>
                                </a:graphicData>
                              </a:graphic>
                            </wp:inline>
                          </w:drawing>
                        </w:r>
                      </w:p>
                      <w:p w:rsidR="00F37483" w:rsidRDefault="00F37483" w:rsidP="00F37483">
                        <w:pPr>
                          <w:widowControl w:val="0"/>
                          <w:autoSpaceDE w:val="0"/>
                          <w:autoSpaceDN w:val="0"/>
                          <w:adjustRightInd w:val="0"/>
                          <w:spacing w:after="0" w:line="240" w:lineRule="auto"/>
                          <w:rPr>
                            <w:rFonts w:ascii="Times New Roman" w:hAnsi="Times New Roman" w:cs="Times New Roman"/>
                            <w:sz w:val="24"/>
                            <w:szCs w:val="24"/>
                          </w:rPr>
                        </w:pPr>
                      </w:p>
                    </w:txbxContent>
                  </v:textbox>
                </v:rect>
                <v:shape id="Freeform 4" o:spid="_x0000_s1028" style="position:absolute;left:5686;top:1058;width:20;height:1209;visibility:visible;mso-wrap-style:square;v-text-anchor:top" coordsize="20,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" path="m,1209l,e" filled="f" strokecolor="#282828" strokeweight=".25392mm">
                  <v:path arrowok="t" o:connecttype="custom" o:connectlocs="0,1209;0,0"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0" allowOverlap="1" wp14:anchorId="204241A7" wp14:editId="28DD6190">
                <wp:simplePos x="0" y="0"/>
                <wp:positionH relativeFrom="page">
                  <wp:posOffset>0</wp:posOffset>
                </wp:positionH>
                <wp:positionV relativeFrom="page">
                  <wp:posOffset>0</wp:posOffset>
                </wp:positionV>
                <wp:extent cx="7559675" cy="10691495"/>
                <wp:effectExtent l="9525" t="9525" r="12700" b="508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1495"/>
                          <a:chOff x="0" y="0"/>
                          <a:chExt cx="11905" cy="16837"/>
                        </a:xfrm>
                      </wpg:grpSpPr>
                      <wps:wsp>
                        <wps:cNvPr id="3" name="Freeform 6"/>
                        <wps:cNvSpPr>
                          <a:spLocks/>
                        </wps:cNvSpPr>
                        <wps:spPr bwMode="auto">
                          <a:xfrm>
                            <a:off x="0" y="3"/>
                            <a:ext cx="11905" cy="20"/>
                          </a:xfrm>
                          <a:custGeom>
                            <a:avLst/>
                            <a:gdLst>
                              <a:gd name="T0" fmla="*/ 0 w 11905"/>
                              <a:gd name="T1" fmla="*/ 0 h 20"/>
                              <a:gd name="T2" fmla="*/ 11905 w 11905"/>
                              <a:gd name="T3" fmla="*/ 0 h 20"/>
                            </a:gdLst>
                            <a:ahLst/>
                            <a:cxnLst>
                              <a:cxn ang="0">
                                <a:pos x="T0" y="T1"/>
                              </a:cxn>
                              <a:cxn ang="0">
                                <a:pos x="T2" y="T3"/>
                              </a:cxn>
                            </a:cxnLst>
                            <a:rect l="0" t="0" r="r" b="b"/>
                            <a:pathLst>
                              <a:path w="11905" h="20">
                                <a:moveTo>
                                  <a:pt x="0" y="0"/>
                                </a:moveTo>
                                <a:lnTo>
                                  <a:pt x="11905" y="0"/>
                                </a:lnTo>
                              </a:path>
                            </a:pathLst>
                          </a:custGeom>
                          <a:noFill/>
                          <a:ln w="4568">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3" y="0"/>
                            <a:ext cx="20" cy="16830"/>
                          </a:xfrm>
                          <a:custGeom>
                            <a:avLst/>
                            <a:gdLst>
                              <a:gd name="T0" fmla="*/ 0 w 20"/>
                              <a:gd name="T1" fmla="*/ 16830 h 16830"/>
                              <a:gd name="T2" fmla="*/ 0 w 20"/>
                              <a:gd name="T3" fmla="*/ 0 h 16830"/>
                            </a:gdLst>
                            <a:ahLst/>
                            <a:cxnLst>
                              <a:cxn ang="0">
                                <a:pos x="T0" y="T1"/>
                              </a:cxn>
                              <a:cxn ang="0">
                                <a:pos x="T2" y="T3"/>
                              </a:cxn>
                            </a:cxnLst>
                            <a:rect l="0" t="0" r="r" b="b"/>
                            <a:pathLst>
                              <a:path w="20" h="16830">
                                <a:moveTo>
                                  <a:pt x="0" y="16830"/>
                                </a:moveTo>
                                <a:lnTo>
                                  <a:pt x="0" y="0"/>
                                </a:lnTo>
                              </a:path>
                            </a:pathLst>
                          </a:custGeom>
                          <a:noFill/>
                          <a:ln w="4568">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8"/>
                        <wps:cNvSpPr>
                          <a:spLocks/>
                        </wps:cNvSpPr>
                        <wps:spPr bwMode="auto">
                          <a:xfrm>
                            <a:off x="11901" y="0"/>
                            <a:ext cx="20" cy="16837"/>
                          </a:xfrm>
                          <a:custGeom>
                            <a:avLst/>
                            <a:gdLst>
                              <a:gd name="T0" fmla="*/ 0 w 20"/>
                              <a:gd name="T1" fmla="*/ 16837 h 16837"/>
                              <a:gd name="T2" fmla="*/ 0 w 20"/>
                              <a:gd name="T3" fmla="*/ 0 h 16837"/>
                            </a:gdLst>
                            <a:ahLst/>
                            <a:cxnLst>
                              <a:cxn ang="0">
                                <a:pos x="T0" y="T1"/>
                              </a:cxn>
                              <a:cxn ang="0">
                                <a:pos x="T2" y="T3"/>
                              </a:cxn>
                            </a:cxnLst>
                            <a:rect l="0" t="0" r="r" b="b"/>
                            <a:pathLst>
                              <a:path w="20" h="16837">
                                <a:moveTo>
                                  <a:pt x="0" y="16837"/>
                                </a:moveTo>
                                <a:lnTo>
                                  <a:pt x="0" y="0"/>
                                </a:lnTo>
                              </a:path>
                            </a:pathLst>
                          </a:custGeom>
                          <a:noFill/>
                          <a:ln w="4568">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0DBB3" id="Group 5" o:spid="_x0000_s1026" style="position:absolute;margin-left:0;margin-top:0;width:595.25pt;height:841.85pt;z-index:-251656192;mso-position-horizontal-relative:page;mso-position-vertical-relative:page" coordsize="11905,16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" o:allowincell="f">
                <v:shape id="Freeform 6" o:spid="_x0000_s1027" style="position:absolute;top:3;width:11905;height:20;visibility:visible;mso-wrap-style:square;v-text-anchor:top" coordsize="119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" path="m,l11905,e" filled="f" strokecolor="#282828" strokeweight=".1269mm">
                  <v:path arrowok="t" o:connecttype="custom" o:connectlocs="0,0;11905,0" o:connectangles="0,0"/>
                </v:shape>
                <v:shape id="Freeform 7" o:spid="_x0000_s1028" style="position:absolute;left:3;width:20;height:16830;visibility:visible;mso-wrap-style:square;v-text-anchor:top" coordsize="20,1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" path="m,16830l,e" filled="f" strokecolor="gray" strokeweight=".1269mm">
                  <v:path arrowok="t" o:connecttype="custom" o:connectlocs="0,16830;0,0" o:connectangles="0,0"/>
                </v:shape>
                <v:shape id="Freeform 8" o:spid="_x0000_s1029" style="position:absolute;left:11901;width:20;height:16837;visibility:visible;mso-wrap-style:square;v-text-anchor:top" coordsize="20,168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" path="m,16837l,e" filled="f" strokecolor="#282828" strokeweight=".1269mm">
                  <v:path arrowok="t" o:connecttype="custom" o:connectlocs="0,16837;0,0" o:connectangles="0,0"/>
                </v:shape>
                <w10:wrap anchorx="page" anchory="page"/>
              </v:group>
            </w:pict>
          </mc:Fallback>
        </mc:AlternateConten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rsidR="00F37483" w:rsidRPr="009C2370" w:rsidRDefault="00F37483" w:rsidP="00F37483">
      <w:pPr>
        <w:rPr>
          <w:rFonts w:ascii="Times New Roman" w:hAnsi="Times New Roman" w:cs="Times New Roman"/>
          <w:i/>
          <w:sz w:val="24"/>
          <w:szCs w:val="24"/>
        </w:rPr>
      </w:pPr>
      <w:r w:rsidRPr="009C2370">
        <w:rPr>
          <w:rFonts w:ascii="Times New Roman" w:hAnsi="Times New Roman" w:cs="Times New Roman"/>
          <w:i/>
          <w:sz w:val="24"/>
          <w:szCs w:val="24"/>
        </w:rPr>
        <w:t>Arise, shine for thy light is come, and the glory of the LORD is risen upon thee. For behold, the darkness shall cover the earth and gross darkness the people: But the LORD shall arise upon thee and His glory shall be seen upon thee. And the Gentiles shall come to thy light, and kings to the brightness of thy rising (Is.60:1-3)</w:t>
      </w:r>
    </w:p>
    <w:p w:rsidR="00F37483" w:rsidRPr="009C2370" w:rsidRDefault="00F37483" w:rsidP="00F37483">
      <w:pPr>
        <w:rPr>
          <w:rFonts w:ascii="Times New Roman" w:hAnsi="Times New Roman" w:cs="Times New Roman"/>
          <w:sz w:val="24"/>
          <w:szCs w:val="24"/>
        </w:rPr>
      </w:pPr>
      <w:r w:rsidRPr="009C2370">
        <w:rPr>
          <w:rFonts w:ascii="Times New Roman" w:hAnsi="Times New Roman" w:cs="Times New Roman"/>
          <w:sz w:val="24"/>
          <w:szCs w:val="24"/>
        </w:rPr>
        <w:t>We were on a Retreat at the end of last month when the word of the Lord came expressly to me. This is what the Lord said:</w:t>
      </w:r>
    </w:p>
    <w:p w:rsidR="00F37483" w:rsidRPr="009C2370" w:rsidRDefault="00F37483" w:rsidP="00F37483">
      <w:pPr>
        <w:rPr>
          <w:rFonts w:ascii="Times New Roman" w:hAnsi="Times New Roman" w:cs="Times New Roman"/>
          <w:i/>
          <w:sz w:val="24"/>
          <w:szCs w:val="24"/>
        </w:rPr>
      </w:pPr>
      <w:r w:rsidRPr="009C2370">
        <w:rPr>
          <w:rFonts w:ascii="Times New Roman" w:hAnsi="Times New Roman" w:cs="Times New Roman"/>
          <w:i/>
          <w:sz w:val="24"/>
          <w:szCs w:val="24"/>
        </w:rPr>
        <w:t>Son, give me the first seven days in December 2021 and I will give you the year 2022. It will be a year of setting up of boundaries between the righteous and unrighteous, between those who love Me and those who do not.</w:t>
      </w:r>
    </w:p>
    <w:p w:rsidR="00F37483" w:rsidRPr="009C2370" w:rsidRDefault="00F37483" w:rsidP="00F37483">
      <w:pPr>
        <w:rPr>
          <w:rFonts w:ascii="Times New Roman" w:hAnsi="Times New Roman" w:cs="Times New Roman"/>
          <w:sz w:val="24"/>
          <w:szCs w:val="24"/>
        </w:rPr>
      </w:pPr>
      <w:r w:rsidRPr="009C2370">
        <w:rPr>
          <w:rFonts w:ascii="Times New Roman" w:hAnsi="Times New Roman" w:cs="Times New Roman"/>
          <w:sz w:val="24"/>
          <w:szCs w:val="24"/>
        </w:rPr>
        <w:t>I shared this with my team and some brethren around me, and we gave obedience to this commandment. As we sought the Lord further, we unders</w:t>
      </w:r>
      <w:r>
        <w:rPr>
          <w:rFonts w:ascii="Times New Roman" w:hAnsi="Times New Roman" w:cs="Times New Roman"/>
          <w:sz w:val="24"/>
          <w:szCs w:val="24"/>
        </w:rPr>
        <w:t>tood</w:t>
      </w:r>
      <w:r w:rsidRPr="009C2370">
        <w:rPr>
          <w:rFonts w:ascii="Times New Roman" w:hAnsi="Times New Roman" w:cs="Times New Roman"/>
          <w:sz w:val="24"/>
          <w:szCs w:val="24"/>
        </w:rPr>
        <w:t xml:space="preserve"> that the Lord wanted us to focus on Him and His holy word, and more particularly to wait upon Him in the night season between the hours of 11pm and 1am.</w:t>
      </w:r>
    </w:p>
    <w:p w:rsidR="00F37483" w:rsidRPr="009C2370" w:rsidRDefault="00F37483" w:rsidP="00F37483">
      <w:pPr>
        <w:rPr>
          <w:rFonts w:ascii="Times New Roman" w:hAnsi="Times New Roman" w:cs="Times New Roman"/>
          <w:sz w:val="24"/>
          <w:szCs w:val="24"/>
        </w:rPr>
      </w:pPr>
      <w:r w:rsidRPr="009C2370">
        <w:rPr>
          <w:rFonts w:ascii="Times New Roman" w:hAnsi="Times New Roman" w:cs="Times New Roman"/>
          <w:sz w:val="24"/>
          <w:szCs w:val="24"/>
        </w:rPr>
        <w:t>As we waited upon the Lord and prayed, the Lord raised different issues and brought directions that touched on individual</w:t>
      </w:r>
      <w:r>
        <w:rPr>
          <w:rFonts w:ascii="Times New Roman" w:hAnsi="Times New Roman" w:cs="Times New Roman"/>
          <w:sz w:val="24"/>
          <w:szCs w:val="24"/>
        </w:rPr>
        <w:t>s</w:t>
      </w:r>
      <w:r w:rsidRPr="009C2370">
        <w:rPr>
          <w:rFonts w:ascii="Times New Roman" w:hAnsi="Times New Roman" w:cs="Times New Roman"/>
          <w:sz w:val="24"/>
          <w:szCs w:val="24"/>
        </w:rPr>
        <w:t>, famil</w:t>
      </w:r>
      <w:r>
        <w:rPr>
          <w:rFonts w:ascii="Times New Roman" w:hAnsi="Times New Roman" w:cs="Times New Roman"/>
          <w:sz w:val="24"/>
          <w:szCs w:val="24"/>
        </w:rPr>
        <w:t>ies</w:t>
      </w:r>
      <w:r w:rsidRPr="009C2370">
        <w:rPr>
          <w:rFonts w:ascii="Times New Roman" w:hAnsi="Times New Roman" w:cs="Times New Roman"/>
          <w:sz w:val="24"/>
          <w:szCs w:val="24"/>
        </w:rPr>
        <w:t>, church and national issues.</w:t>
      </w:r>
    </w:p>
    <w:p w:rsidR="00F37483" w:rsidRPr="009C2370" w:rsidRDefault="00F37483" w:rsidP="00F37483">
      <w:pPr>
        <w:rPr>
          <w:rFonts w:ascii="Times New Roman" w:hAnsi="Times New Roman" w:cs="Times New Roman"/>
          <w:sz w:val="24"/>
          <w:szCs w:val="24"/>
        </w:rPr>
      </w:pPr>
      <w:r w:rsidRPr="009C2370">
        <w:rPr>
          <w:rFonts w:ascii="Times New Roman" w:hAnsi="Times New Roman" w:cs="Times New Roman"/>
          <w:sz w:val="24"/>
          <w:szCs w:val="24"/>
        </w:rPr>
        <w:t>Four major things that the Lord released during the waiting were:</w:t>
      </w:r>
    </w:p>
    <w:p w:rsidR="00F37483" w:rsidRPr="009C2370" w:rsidRDefault="00F37483" w:rsidP="00F37483">
      <w:pPr>
        <w:pStyle w:val="ListParagraph"/>
        <w:numPr>
          <w:ilvl w:val="0"/>
          <w:numId w:val="8"/>
        </w:numPr>
        <w:rPr>
          <w:rFonts w:ascii="Times New Roman" w:hAnsi="Times New Roman" w:cs="Times New Roman"/>
          <w:sz w:val="24"/>
          <w:szCs w:val="24"/>
        </w:rPr>
      </w:pPr>
      <w:r w:rsidRPr="009C2370">
        <w:rPr>
          <w:rFonts w:ascii="Times New Roman" w:hAnsi="Times New Roman" w:cs="Times New Roman"/>
          <w:sz w:val="24"/>
          <w:szCs w:val="24"/>
        </w:rPr>
        <w:t xml:space="preserve">Scrolls that has to do with what is written in the volume of the Books concerning individuals, </w:t>
      </w:r>
      <w:r>
        <w:rPr>
          <w:rFonts w:ascii="Times New Roman" w:hAnsi="Times New Roman" w:cs="Times New Roman"/>
          <w:sz w:val="24"/>
          <w:szCs w:val="24"/>
        </w:rPr>
        <w:t>families, institutions and families.</w:t>
      </w:r>
    </w:p>
    <w:p w:rsidR="00F37483" w:rsidRPr="009C2370" w:rsidRDefault="00F37483" w:rsidP="00F37483">
      <w:pPr>
        <w:pStyle w:val="ListParagraph"/>
        <w:numPr>
          <w:ilvl w:val="0"/>
          <w:numId w:val="8"/>
        </w:numPr>
        <w:rPr>
          <w:rFonts w:ascii="Times New Roman" w:hAnsi="Times New Roman" w:cs="Times New Roman"/>
          <w:sz w:val="24"/>
          <w:szCs w:val="24"/>
        </w:rPr>
      </w:pPr>
      <w:r w:rsidRPr="009C2370">
        <w:rPr>
          <w:rFonts w:ascii="Times New Roman" w:hAnsi="Times New Roman" w:cs="Times New Roman"/>
          <w:sz w:val="24"/>
          <w:szCs w:val="24"/>
        </w:rPr>
        <w:t>Keys especially, the Key of David (Rv.3:7), the Key of Knowledge and understanding (Lk.11:52), the key of hell and death (Rev.1:18) and other keys.</w:t>
      </w:r>
    </w:p>
    <w:p w:rsidR="00F37483" w:rsidRPr="009C2370" w:rsidRDefault="00F37483" w:rsidP="00F37483">
      <w:pPr>
        <w:pStyle w:val="ListParagraph"/>
        <w:numPr>
          <w:ilvl w:val="0"/>
          <w:numId w:val="8"/>
        </w:numPr>
        <w:rPr>
          <w:rFonts w:ascii="Times New Roman" w:hAnsi="Times New Roman" w:cs="Times New Roman"/>
          <w:sz w:val="24"/>
          <w:szCs w:val="24"/>
        </w:rPr>
      </w:pPr>
      <w:r w:rsidRPr="009C2370">
        <w:rPr>
          <w:rFonts w:ascii="Times New Roman" w:hAnsi="Times New Roman" w:cs="Times New Roman"/>
          <w:sz w:val="24"/>
          <w:szCs w:val="24"/>
        </w:rPr>
        <w:t xml:space="preserve">Eyes: </w:t>
      </w:r>
      <w:r>
        <w:rPr>
          <w:rFonts w:ascii="Times New Roman" w:hAnsi="Times New Roman" w:cs="Times New Roman"/>
          <w:sz w:val="24"/>
          <w:szCs w:val="24"/>
        </w:rPr>
        <w:t>T</w:t>
      </w:r>
      <w:r w:rsidRPr="009C2370">
        <w:rPr>
          <w:rFonts w:ascii="Times New Roman" w:hAnsi="Times New Roman" w:cs="Times New Roman"/>
          <w:sz w:val="24"/>
          <w:szCs w:val="24"/>
        </w:rPr>
        <w:t>he Lord is giving cherubic eyes to sons that have been journeying and maturing in their Priesthood.</w:t>
      </w:r>
    </w:p>
    <w:p w:rsidR="00F37483" w:rsidRPr="009C2370" w:rsidRDefault="00F37483" w:rsidP="00F37483">
      <w:pPr>
        <w:pStyle w:val="ListParagraph"/>
        <w:numPr>
          <w:ilvl w:val="0"/>
          <w:numId w:val="8"/>
        </w:numPr>
        <w:rPr>
          <w:rFonts w:ascii="Times New Roman" w:hAnsi="Times New Roman" w:cs="Times New Roman"/>
          <w:sz w:val="24"/>
          <w:szCs w:val="24"/>
        </w:rPr>
      </w:pPr>
      <w:r w:rsidRPr="009C2370">
        <w:rPr>
          <w:rFonts w:ascii="Times New Roman" w:hAnsi="Times New Roman" w:cs="Times New Roman"/>
          <w:sz w:val="24"/>
          <w:szCs w:val="24"/>
        </w:rPr>
        <w:t>Speed: The Lord is redeeming time for those that have been journeying and 2022 will bring this to light.</w:t>
      </w:r>
    </w:p>
    <w:p w:rsidR="00F37483" w:rsidRPr="009C2370" w:rsidRDefault="00F37483" w:rsidP="00F37483">
      <w:pPr>
        <w:rPr>
          <w:rFonts w:ascii="Times New Roman" w:hAnsi="Times New Roman" w:cs="Times New Roman"/>
          <w:sz w:val="24"/>
          <w:szCs w:val="24"/>
        </w:rPr>
      </w:pPr>
      <w:r w:rsidRPr="009C2370">
        <w:rPr>
          <w:rFonts w:ascii="Times New Roman" w:hAnsi="Times New Roman" w:cs="Times New Roman"/>
          <w:sz w:val="24"/>
          <w:szCs w:val="24"/>
        </w:rPr>
        <w:t>I will comment on these later and offer some suggestions on how we can tap into these portals that the Lord is opening at this time.</w:t>
      </w:r>
    </w:p>
    <w:p w:rsidR="00F37483" w:rsidRPr="009C2370" w:rsidRDefault="00F37483" w:rsidP="00F37483">
      <w:pPr>
        <w:rPr>
          <w:rFonts w:ascii="Times New Roman" w:hAnsi="Times New Roman" w:cs="Times New Roman"/>
          <w:sz w:val="24"/>
          <w:szCs w:val="24"/>
        </w:rPr>
      </w:pPr>
      <w:r w:rsidRPr="009C2370">
        <w:rPr>
          <w:rFonts w:ascii="Times New Roman" w:hAnsi="Times New Roman" w:cs="Times New Roman"/>
          <w:sz w:val="24"/>
          <w:szCs w:val="24"/>
        </w:rPr>
        <w:t>As I prayed into the word of the Lord and checked patterns in the bible</w:t>
      </w:r>
      <w:r>
        <w:rPr>
          <w:rFonts w:ascii="Times New Roman" w:hAnsi="Times New Roman" w:cs="Times New Roman"/>
          <w:sz w:val="24"/>
          <w:szCs w:val="24"/>
        </w:rPr>
        <w:t xml:space="preserve">, </w:t>
      </w:r>
      <w:r w:rsidRPr="009C2370">
        <w:rPr>
          <w:rFonts w:ascii="Times New Roman" w:hAnsi="Times New Roman" w:cs="Times New Roman"/>
          <w:sz w:val="24"/>
          <w:szCs w:val="24"/>
        </w:rPr>
        <w:t>one Biblical picture that illustrates this word is the picture of Goshen.</w:t>
      </w:r>
    </w:p>
    <w:p w:rsidR="00F37483" w:rsidRPr="007461BF" w:rsidRDefault="00F37483" w:rsidP="00F37483">
      <w:pPr>
        <w:pStyle w:val="BODY"/>
        <w:widowControl w:val="0"/>
        <w:spacing w:before="60" w:after="60"/>
        <w:rPr>
          <w:rFonts w:ascii="Times New Roman" w:hAnsi="Times New Roman" w:cs="Times New Roman"/>
          <w:i/>
          <w:lang w:eastAsia="x-none"/>
        </w:rPr>
      </w:pPr>
      <w:r w:rsidRPr="007461BF">
        <w:rPr>
          <w:rFonts w:ascii="Times New Roman" w:hAnsi="Times New Roman" w:cs="Times New Roman"/>
          <w:i/>
          <w:lang w:eastAsia="x-none"/>
        </w:rPr>
        <w:t xml:space="preserve">And the LORD said unto Moses, Stretch out thine hand toward heaven, that there may be darkness over the land of Egypt, even darkness </w:t>
      </w:r>
      <w:r w:rsidRPr="007461BF">
        <w:rPr>
          <w:rFonts w:ascii="Times New Roman" w:hAnsi="Times New Roman" w:cs="Times New Roman"/>
          <w:i/>
          <w:iCs/>
          <w:color w:val="757575"/>
          <w:lang w:eastAsia="x-none"/>
        </w:rPr>
        <w:t>which</w:t>
      </w:r>
      <w:r w:rsidRPr="007461BF">
        <w:rPr>
          <w:rFonts w:ascii="Times New Roman" w:hAnsi="Times New Roman" w:cs="Times New Roman"/>
          <w:i/>
          <w:lang w:eastAsia="x-none"/>
        </w:rPr>
        <w:t xml:space="preserve"> may be felt. </w:t>
      </w:r>
    </w:p>
    <w:p w:rsidR="00F37483" w:rsidRPr="007461BF" w:rsidRDefault="00F37483" w:rsidP="00F37483">
      <w:pPr>
        <w:pStyle w:val="BODY"/>
        <w:widowControl w:val="0"/>
        <w:spacing w:before="60" w:after="60"/>
        <w:rPr>
          <w:rFonts w:ascii="Times New Roman" w:hAnsi="Times New Roman" w:cs="Times New Roman"/>
          <w:i/>
          <w:lang w:eastAsia="x-none"/>
        </w:rPr>
      </w:pPr>
      <w:r w:rsidRPr="007461BF">
        <w:rPr>
          <w:rFonts w:ascii="Times New Roman" w:hAnsi="Times New Roman" w:cs="Times New Roman"/>
          <w:i/>
          <w:lang w:eastAsia="x-none"/>
        </w:rPr>
        <w:t>And Moses stretched forth his hand toward heaven; and there was a thick darkness in all the land of Egypt three days: </w:t>
      </w:r>
    </w:p>
    <w:p w:rsidR="00F37483" w:rsidRPr="007461BF" w:rsidRDefault="00F37483" w:rsidP="00F37483">
      <w:pPr>
        <w:pStyle w:val="BODY"/>
        <w:widowControl w:val="0"/>
        <w:spacing w:before="60" w:after="60"/>
        <w:rPr>
          <w:rFonts w:ascii="Times New Roman" w:hAnsi="Times New Roman" w:cs="Times New Roman"/>
          <w:i/>
          <w:lang w:val="en-US" w:eastAsia="x-none"/>
        </w:rPr>
      </w:pPr>
      <w:r w:rsidRPr="007461BF">
        <w:rPr>
          <w:rFonts w:ascii="Times New Roman" w:hAnsi="Times New Roman" w:cs="Times New Roman"/>
          <w:i/>
          <w:lang w:eastAsia="x-none"/>
        </w:rPr>
        <w:t>They saw not one another, neither rose any from his place for three days: but all the children of Israel had light in their dwellings</w:t>
      </w:r>
      <w:r w:rsidRPr="007461BF">
        <w:rPr>
          <w:rFonts w:ascii="Times New Roman" w:hAnsi="Times New Roman" w:cs="Times New Roman"/>
          <w:i/>
          <w:lang w:val="en-US" w:eastAsia="x-none"/>
        </w:rPr>
        <w:t xml:space="preserve"> (Ex.10:21-23).</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Pr>
          <w:rFonts w:ascii="Times New Roman" w:hAnsi="Times New Roman" w:cs="Times New Roman"/>
          <w:lang w:val="en-US"/>
        </w:rPr>
        <w:t xml:space="preserve">In the coming year, </w:t>
      </w:r>
      <w:r w:rsidRPr="009C2370">
        <w:rPr>
          <w:rFonts w:ascii="Times New Roman" w:hAnsi="Times New Roman" w:cs="Times New Roman"/>
          <w:lang w:val="en-US"/>
        </w:rPr>
        <w:t xml:space="preserve">darkness will manifest in greater proportion but in the midst of that darkness, God will have a people, a section and a city where the effect of darkness is not </w:t>
      </w:r>
      <w:r w:rsidRPr="009C2370">
        <w:rPr>
          <w:rFonts w:ascii="Times New Roman" w:hAnsi="Times New Roman" w:cs="Times New Roman"/>
          <w:lang w:val="en-US"/>
        </w:rPr>
        <w:lastRenderedPageBreak/>
        <w:t>seen.</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Another scripture that highlights this difference is the Book of Isaiah:</w:t>
      </w:r>
    </w:p>
    <w:p w:rsidR="00F37483" w:rsidRPr="009C2370" w:rsidRDefault="00F37483" w:rsidP="00F37483">
      <w:pPr>
        <w:pStyle w:val="BODY"/>
        <w:widowControl w:val="0"/>
        <w:spacing w:before="134" w:after="134"/>
        <w:jc w:val="center"/>
        <w:rPr>
          <w:rFonts w:ascii="Times New Roman" w:hAnsi="Times New Roman" w:cs="Times New Roman"/>
          <w:b/>
          <w:bCs/>
          <w:lang w:eastAsia="x-none"/>
        </w:rPr>
      </w:pPr>
    </w:p>
    <w:p w:rsidR="00F37483" w:rsidRPr="006C035F" w:rsidRDefault="00F37483" w:rsidP="00F37483">
      <w:pPr>
        <w:pStyle w:val="BODY"/>
        <w:widowControl w:val="0"/>
        <w:spacing w:before="60" w:after="60"/>
        <w:rPr>
          <w:rFonts w:ascii="Times New Roman" w:hAnsi="Times New Roman" w:cs="Times New Roman"/>
          <w:i/>
          <w:lang w:eastAsia="x-none"/>
        </w:rPr>
      </w:pPr>
      <w:r w:rsidRPr="006C035F">
        <w:rPr>
          <w:rFonts w:ascii="Times New Roman" w:hAnsi="Times New Roman" w:cs="Times New Roman"/>
          <w:i/>
          <w:lang w:eastAsia="x-none"/>
        </w:rPr>
        <w:t>Arise, shine; for thy light is come, and the glory of the LORD is risen upon thee. </w:t>
      </w:r>
    </w:p>
    <w:p w:rsidR="00F37483" w:rsidRPr="006C035F" w:rsidRDefault="00F37483" w:rsidP="00F37483">
      <w:pPr>
        <w:pStyle w:val="BODY"/>
        <w:widowControl w:val="0"/>
        <w:spacing w:before="60" w:after="60"/>
        <w:rPr>
          <w:rFonts w:ascii="Times New Roman" w:hAnsi="Times New Roman" w:cs="Times New Roman"/>
          <w:i/>
          <w:lang w:eastAsia="x-none"/>
        </w:rPr>
      </w:pPr>
      <w:r w:rsidRPr="006C035F">
        <w:rPr>
          <w:rFonts w:ascii="Times New Roman" w:hAnsi="Times New Roman" w:cs="Times New Roman"/>
          <w:i/>
          <w:lang w:eastAsia="x-none"/>
        </w:rPr>
        <w:t>For, behold, the darkness shall cover the earth, and gross darkness the people: but the LORD shall arise upon thee, and his glory shall be seen upon thee. </w:t>
      </w:r>
    </w:p>
    <w:p w:rsidR="00F37483" w:rsidRPr="006C035F" w:rsidRDefault="00F37483" w:rsidP="00F37483">
      <w:pPr>
        <w:pStyle w:val="BODY"/>
        <w:widowControl w:val="0"/>
        <w:spacing w:before="60" w:after="60"/>
        <w:rPr>
          <w:rFonts w:ascii="Times New Roman" w:hAnsi="Times New Roman" w:cs="Times New Roman"/>
          <w:i/>
          <w:lang w:val="en-US" w:eastAsia="x-none"/>
        </w:rPr>
      </w:pPr>
      <w:r w:rsidRPr="006C035F">
        <w:rPr>
          <w:rFonts w:ascii="Times New Roman" w:hAnsi="Times New Roman" w:cs="Times New Roman"/>
          <w:i/>
          <w:lang w:eastAsia="x-none"/>
        </w:rPr>
        <w:t>And the Gentiles shall come to thy light, and kings to the brightness of thy rising</w:t>
      </w:r>
      <w:r w:rsidRPr="006C035F">
        <w:rPr>
          <w:rFonts w:ascii="Times New Roman" w:hAnsi="Times New Roman" w:cs="Times New Roman"/>
          <w:i/>
          <w:lang w:val="en-US" w:eastAsia="x-none"/>
        </w:rPr>
        <w:t xml:space="preserve"> (Is.60:1-3).</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So, while darkness will be the complexion of the time, in the midst of that darkness there will be a people of light.</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THE REASON FOR THAT DARKNESS:</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To understand the reason for the darkness, we have to go back to the word of the Lord Jesus Christ concerning the end times.</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In Luke 17:26-28, the Lord said that the last days before His return will be comparable to the days of Noah and the days of Lot.</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One particular feature that marked this period was the rebellion of the watchers against God that saw them leaving their assigned estate in heaven and taking human wives contrary to the ordination of God.</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 xml:space="preserve">Their rebellious union with humans brought forth </w:t>
      </w:r>
      <w:proofErr w:type="spellStart"/>
      <w:r w:rsidRPr="009C2370">
        <w:rPr>
          <w:rFonts w:ascii="Times New Roman" w:hAnsi="Times New Roman" w:cs="Times New Roman"/>
          <w:lang w:val="en-US"/>
        </w:rPr>
        <w:t>offsprings</w:t>
      </w:r>
      <w:proofErr w:type="spellEnd"/>
      <w:r w:rsidRPr="009C2370">
        <w:rPr>
          <w:rFonts w:ascii="Times New Roman" w:hAnsi="Times New Roman" w:cs="Times New Roman"/>
          <w:lang w:val="en-US"/>
        </w:rPr>
        <w:t xml:space="preserve"> that were born outside the nature of God, and these </w:t>
      </w:r>
      <w:proofErr w:type="spellStart"/>
      <w:r w:rsidRPr="009C2370">
        <w:rPr>
          <w:rFonts w:ascii="Times New Roman" w:hAnsi="Times New Roman" w:cs="Times New Roman"/>
          <w:lang w:val="en-US"/>
        </w:rPr>
        <w:t>offsprings</w:t>
      </w:r>
      <w:proofErr w:type="spellEnd"/>
      <w:r w:rsidRPr="009C2370">
        <w:rPr>
          <w:rFonts w:ascii="Times New Roman" w:hAnsi="Times New Roman" w:cs="Times New Roman"/>
          <w:lang w:val="en-US"/>
        </w:rPr>
        <w:t xml:space="preserve"> began to teach satanic knowledge that corrupted the real humans on earth at that time.</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Scripture is showing that this is what will play out on earth at this time as a result of the resurgence of the Nephilim.</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If we follow the trajectory the way it is portrayed in scripture, we will see t</w:t>
      </w:r>
      <w:r>
        <w:rPr>
          <w:rFonts w:ascii="Times New Roman" w:hAnsi="Times New Roman" w:cs="Times New Roman"/>
          <w:lang w:val="en-US"/>
        </w:rPr>
        <w:t>hree</w:t>
      </w:r>
      <w:r w:rsidRPr="009C2370">
        <w:rPr>
          <w:rFonts w:ascii="Times New Roman" w:hAnsi="Times New Roman" w:cs="Times New Roman"/>
          <w:lang w:val="en-US"/>
        </w:rPr>
        <w:t xml:space="preserve"> stages of this resurgence that has come upon the earth.</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First in Rev.9, with the sounding of the trumpet of the fifth angel, God is allowing some portals (bottomless pit or abyss) to be opened, and allowing spirits that have been locked up in these places to invade the earth.</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 xml:space="preserve">The way it has worked out is that through </w:t>
      </w:r>
      <w:proofErr w:type="spellStart"/>
      <w:r w:rsidRPr="009C2370">
        <w:rPr>
          <w:rFonts w:ascii="Times New Roman" w:hAnsi="Times New Roman" w:cs="Times New Roman"/>
          <w:lang w:val="en-US"/>
        </w:rPr>
        <w:t>spiritsim</w:t>
      </w:r>
      <w:proofErr w:type="spellEnd"/>
      <w:r w:rsidRPr="009C2370">
        <w:rPr>
          <w:rFonts w:ascii="Times New Roman" w:hAnsi="Times New Roman" w:cs="Times New Roman"/>
          <w:lang w:val="en-US"/>
        </w:rPr>
        <w:t>, occultism and science human beings that are looking for money and power are opening the doors for these spirits to use their bodies as host.</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On the scientific front, a scientific experience has been going on in France for the past ten years that is designed to use science to force open a portal to bring back these imprisoned spirits.</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For details of this experiment you can google the word ‘CERN’ or the ‘large hadron collider.’</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The second stage of this manifestation of the satanic realm is outlined in Rev.13:</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If we study that Chapter, we see some key words that we must understand the implication. The words are:</w:t>
      </w:r>
    </w:p>
    <w:p w:rsidR="00F37483" w:rsidRPr="009C2370" w:rsidRDefault="00F37483" w:rsidP="00F37483">
      <w:pPr>
        <w:pStyle w:val="BODY"/>
        <w:widowControl w:val="0"/>
        <w:numPr>
          <w:ilvl w:val="0"/>
          <w:numId w:val="9"/>
        </w:numPr>
        <w:spacing w:before="60" w:after="60"/>
        <w:rPr>
          <w:rFonts w:ascii="Times New Roman" w:hAnsi="Times New Roman" w:cs="Times New Roman"/>
          <w:lang w:val="en-US"/>
        </w:rPr>
      </w:pPr>
      <w:r w:rsidRPr="009C2370">
        <w:rPr>
          <w:rFonts w:ascii="Times New Roman" w:hAnsi="Times New Roman" w:cs="Times New Roman"/>
          <w:lang w:val="en-US"/>
        </w:rPr>
        <w:t>The Dragon.</w:t>
      </w:r>
    </w:p>
    <w:p w:rsidR="00F37483" w:rsidRPr="009C2370" w:rsidRDefault="00F37483" w:rsidP="00F37483">
      <w:pPr>
        <w:pStyle w:val="BODY"/>
        <w:widowControl w:val="0"/>
        <w:numPr>
          <w:ilvl w:val="0"/>
          <w:numId w:val="9"/>
        </w:numPr>
        <w:spacing w:before="60" w:after="60"/>
        <w:rPr>
          <w:rFonts w:ascii="Times New Roman" w:hAnsi="Times New Roman" w:cs="Times New Roman"/>
          <w:lang w:val="en-US"/>
        </w:rPr>
      </w:pPr>
      <w:r w:rsidRPr="009C2370">
        <w:rPr>
          <w:rFonts w:ascii="Times New Roman" w:hAnsi="Times New Roman" w:cs="Times New Roman"/>
          <w:lang w:val="en-US"/>
        </w:rPr>
        <w:t>The Beast.</w:t>
      </w:r>
    </w:p>
    <w:p w:rsidR="00F37483" w:rsidRPr="009C2370" w:rsidRDefault="00F37483" w:rsidP="00F37483">
      <w:pPr>
        <w:pStyle w:val="BODY"/>
        <w:widowControl w:val="0"/>
        <w:numPr>
          <w:ilvl w:val="0"/>
          <w:numId w:val="9"/>
        </w:numPr>
        <w:spacing w:before="60" w:after="60"/>
        <w:rPr>
          <w:rFonts w:ascii="Times New Roman" w:hAnsi="Times New Roman" w:cs="Times New Roman"/>
          <w:lang w:val="en-US"/>
        </w:rPr>
      </w:pPr>
      <w:r w:rsidRPr="009C2370">
        <w:rPr>
          <w:rFonts w:ascii="Times New Roman" w:hAnsi="Times New Roman" w:cs="Times New Roman"/>
          <w:lang w:val="en-US"/>
        </w:rPr>
        <w:t>The Image.</w:t>
      </w:r>
    </w:p>
    <w:p w:rsidR="00F37483" w:rsidRPr="009C2370" w:rsidRDefault="00F37483" w:rsidP="00F37483">
      <w:pPr>
        <w:pStyle w:val="BODY"/>
        <w:widowControl w:val="0"/>
        <w:numPr>
          <w:ilvl w:val="0"/>
          <w:numId w:val="9"/>
        </w:numPr>
        <w:spacing w:before="60" w:after="60"/>
        <w:rPr>
          <w:rFonts w:ascii="Times New Roman" w:hAnsi="Times New Roman" w:cs="Times New Roman"/>
          <w:lang w:val="en-US"/>
        </w:rPr>
      </w:pPr>
      <w:r w:rsidRPr="009C2370">
        <w:rPr>
          <w:rFonts w:ascii="Times New Roman" w:hAnsi="Times New Roman" w:cs="Times New Roman"/>
          <w:lang w:val="en-US"/>
        </w:rPr>
        <w:lastRenderedPageBreak/>
        <w:t>The Mark.</w:t>
      </w:r>
    </w:p>
    <w:p w:rsidR="00F37483" w:rsidRPr="009C2370" w:rsidRDefault="00F37483" w:rsidP="00F37483">
      <w:pPr>
        <w:pStyle w:val="BODY"/>
        <w:widowControl w:val="0"/>
        <w:numPr>
          <w:ilvl w:val="0"/>
          <w:numId w:val="9"/>
        </w:numPr>
        <w:spacing w:before="60" w:after="60"/>
        <w:rPr>
          <w:rFonts w:ascii="Times New Roman" w:hAnsi="Times New Roman" w:cs="Times New Roman"/>
          <w:lang w:val="en-US"/>
        </w:rPr>
      </w:pPr>
      <w:r w:rsidRPr="009C2370">
        <w:rPr>
          <w:rFonts w:ascii="Times New Roman" w:hAnsi="Times New Roman" w:cs="Times New Roman"/>
          <w:lang w:val="en-US"/>
        </w:rPr>
        <w:t>The Number.</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I make a brief comment on each.</w:t>
      </w:r>
    </w:p>
    <w:p w:rsidR="00F37483" w:rsidRPr="009C2370" w:rsidRDefault="00F37483" w:rsidP="00F37483">
      <w:pPr>
        <w:pStyle w:val="BODY"/>
        <w:widowControl w:val="0"/>
        <w:numPr>
          <w:ilvl w:val="0"/>
          <w:numId w:val="10"/>
        </w:numPr>
        <w:spacing w:before="60" w:after="60"/>
        <w:rPr>
          <w:rFonts w:ascii="Times New Roman" w:hAnsi="Times New Roman" w:cs="Times New Roman"/>
          <w:lang w:val="en-US"/>
        </w:rPr>
      </w:pPr>
      <w:r w:rsidRPr="009C2370">
        <w:rPr>
          <w:rFonts w:ascii="Times New Roman" w:hAnsi="Times New Roman" w:cs="Times New Roman"/>
          <w:lang w:val="en-US"/>
        </w:rPr>
        <w:t xml:space="preserve">The Dragon: This is a reference to the nomenclature that </w:t>
      </w:r>
      <w:proofErr w:type="spellStart"/>
      <w:r w:rsidRPr="009C2370">
        <w:rPr>
          <w:rFonts w:ascii="Times New Roman" w:hAnsi="Times New Roman" w:cs="Times New Roman"/>
          <w:lang w:val="en-US"/>
        </w:rPr>
        <w:t>satan</w:t>
      </w:r>
      <w:proofErr w:type="spellEnd"/>
      <w:r w:rsidRPr="009C2370">
        <w:rPr>
          <w:rFonts w:ascii="Times New Roman" w:hAnsi="Times New Roman" w:cs="Times New Roman"/>
          <w:lang w:val="en-US"/>
        </w:rPr>
        <w:t xml:space="preserve"> assumes when he disguises himself in order to infiltrate systems of society and operate under disguise without being d</w:t>
      </w:r>
      <w:r>
        <w:rPr>
          <w:rFonts w:ascii="Times New Roman" w:hAnsi="Times New Roman" w:cs="Times New Roman"/>
          <w:lang w:val="en-US"/>
        </w:rPr>
        <w:t>etected</w:t>
      </w:r>
      <w:r w:rsidRPr="009C2370">
        <w:rPr>
          <w:rFonts w:ascii="Times New Roman" w:hAnsi="Times New Roman" w:cs="Times New Roman"/>
          <w:lang w:val="en-US"/>
        </w:rPr>
        <w:t>.</w:t>
      </w:r>
    </w:p>
    <w:p w:rsidR="00F37483" w:rsidRPr="009C2370" w:rsidRDefault="00F37483" w:rsidP="00F37483">
      <w:pPr>
        <w:pStyle w:val="BODY"/>
        <w:widowControl w:val="0"/>
        <w:spacing w:before="60" w:after="60"/>
        <w:ind w:left="720"/>
        <w:rPr>
          <w:rFonts w:ascii="Times New Roman" w:hAnsi="Times New Roman" w:cs="Times New Roman"/>
          <w:lang w:val="en-US"/>
        </w:rPr>
      </w:pPr>
      <w:r w:rsidRPr="009C2370">
        <w:rPr>
          <w:rFonts w:ascii="Times New Roman" w:hAnsi="Times New Roman" w:cs="Times New Roman"/>
          <w:lang w:val="en-US"/>
        </w:rPr>
        <w:t>If we take the educational sector for example, he infiltrates this system, begins to manipulate the curriculum such that once you go through the school system you lose your faith and become a Satanist.</w:t>
      </w:r>
    </w:p>
    <w:p w:rsidR="00F37483" w:rsidRPr="009C2370" w:rsidRDefault="00F37483" w:rsidP="00F37483">
      <w:pPr>
        <w:pStyle w:val="BODY"/>
        <w:widowControl w:val="0"/>
        <w:spacing w:before="60" w:after="60"/>
        <w:ind w:left="720"/>
        <w:rPr>
          <w:rFonts w:ascii="Times New Roman" w:hAnsi="Times New Roman" w:cs="Times New Roman"/>
          <w:lang w:val="en-US"/>
        </w:rPr>
      </w:pPr>
      <w:r w:rsidRPr="009C2370">
        <w:rPr>
          <w:rFonts w:ascii="Times New Roman" w:hAnsi="Times New Roman" w:cs="Times New Roman"/>
          <w:lang w:val="en-US"/>
        </w:rPr>
        <w:t xml:space="preserve">This dragon has produced people like Darwin, whose theory </w:t>
      </w:r>
      <w:proofErr w:type="spellStart"/>
      <w:r w:rsidRPr="009C2370">
        <w:rPr>
          <w:rFonts w:ascii="Times New Roman" w:hAnsi="Times New Roman" w:cs="Times New Roman"/>
          <w:lang w:val="en-US"/>
        </w:rPr>
        <w:t>on</w:t>
      </w:r>
      <w:proofErr w:type="spellEnd"/>
      <w:r w:rsidRPr="009C2370">
        <w:rPr>
          <w:rFonts w:ascii="Times New Roman" w:hAnsi="Times New Roman" w:cs="Times New Roman"/>
          <w:lang w:val="en-US"/>
        </w:rPr>
        <w:t xml:space="preserve"> evolution effectively countered the biblical truth that human beings were created by God.</w:t>
      </w:r>
    </w:p>
    <w:p w:rsidR="00F37483" w:rsidRPr="009C2370" w:rsidRDefault="00F37483" w:rsidP="00F37483">
      <w:pPr>
        <w:pStyle w:val="BODY"/>
        <w:widowControl w:val="0"/>
        <w:spacing w:before="60" w:after="60"/>
        <w:ind w:left="720"/>
        <w:rPr>
          <w:rFonts w:ascii="Times New Roman" w:hAnsi="Times New Roman" w:cs="Times New Roman"/>
          <w:lang w:val="en-US"/>
        </w:rPr>
      </w:pPr>
      <w:r>
        <w:rPr>
          <w:rFonts w:ascii="Times New Roman" w:hAnsi="Times New Roman" w:cs="Times New Roman"/>
          <w:lang w:val="en-US"/>
        </w:rPr>
        <w:t>O</w:t>
      </w:r>
      <w:r w:rsidRPr="009C2370">
        <w:rPr>
          <w:rFonts w:ascii="Times New Roman" w:hAnsi="Times New Roman" w:cs="Times New Roman"/>
          <w:lang w:val="en-US"/>
        </w:rPr>
        <w:t>nce we send our children to school, they teach them this science and effectively uproot any foundation of faith you try to inculcate in them as a parent.</w:t>
      </w:r>
    </w:p>
    <w:p w:rsidR="00F37483" w:rsidRPr="009C2370" w:rsidRDefault="00F37483" w:rsidP="00F37483">
      <w:pPr>
        <w:pStyle w:val="BODY"/>
        <w:widowControl w:val="0"/>
        <w:spacing w:before="60" w:after="60"/>
        <w:ind w:left="720"/>
        <w:rPr>
          <w:rFonts w:ascii="Times New Roman" w:hAnsi="Times New Roman" w:cs="Times New Roman"/>
          <w:lang w:val="en-US"/>
        </w:rPr>
      </w:pPr>
      <w:r w:rsidRPr="009C2370">
        <w:rPr>
          <w:rFonts w:ascii="Times New Roman" w:hAnsi="Times New Roman" w:cs="Times New Roman"/>
          <w:lang w:val="en-US"/>
        </w:rPr>
        <w:t xml:space="preserve">Over time, we have seen that citadels of education that were founded by Christians like </w:t>
      </w:r>
      <w:proofErr w:type="spellStart"/>
      <w:r w:rsidRPr="009C2370">
        <w:rPr>
          <w:rFonts w:ascii="Times New Roman" w:hAnsi="Times New Roman" w:cs="Times New Roman"/>
          <w:lang w:val="en-US"/>
        </w:rPr>
        <w:t>Havard</w:t>
      </w:r>
      <w:proofErr w:type="spellEnd"/>
      <w:r w:rsidRPr="009C2370">
        <w:rPr>
          <w:rFonts w:ascii="Times New Roman" w:hAnsi="Times New Roman" w:cs="Times New Roman"/>
          <w:lang w:val="en-US"/>
        </w:rPr>
        <w:t xml:space="preserve"> and Cambridge are now centers for satanism and </w:t>
      </w:r>
      <w:proofErr w:type="spellStart"/>
      <w:r w:rsidRPr="009C2370">
        <w:rPr>
          <w:rFonts w:ascii="Times New Roman" w:hAnsi="Times New Roman" w:cs="Times New Roman"/>
          <w:lang w:val="en-US"/>
        </w:rPr>
        <w:t>anti Christ</w:t>
      </w:r>
      <w:proofErr w:type="spellEnd"/>
      <w:r>
        <w:rPr>
          <w:rFonts w:ascii="Times New Roman" w:hAnsi="Times New Roman" w:cs="Times New Roman"/>
          <w:lang w:val="en-US"/>
        </w:rPr>
        <w:t xml:space="preserve"> activities.</w:t>
      </w:r>
    </w:p>
    <w:p w:rsidR="00F37483" w:rsidRPr="009C2370" w:rsidRDefault="00F37483" w:rsidP="00F37483">
      <w:pPr>
        <w:pStyle w:val="BODY"/>
        <w:widowControl w:val="0"/>
        <w:numPr>
          <w:ilvl w:val="0"/>
          <w:numId w:val="10"/>
        </w:numPr>
        <w:spacing w:before="60" w:after="60"/>
        <w:rPr>
          <w:rFonts w:ascii="Times New Roman" w:hAnsi="Times New Roman" w:cs="Times New Roman"/>
          <w:lang w:val="en-US"/>
        </w:rPr>
      </w:pPr>
      <w:r w:rsidRPr="009C2370">
        <w:rPr>
          <w:rFonts w:ascii="Times New Roman" w:hAnsi="Times New Roman" w:cs="Times New Roman"/>
          <w:lang w:val="en-US"/>
        </w:rPr>
        <w:t>The Beast. This is a reference to this hi-</w:t>
      </w:r>
      <w:proofErr w:type="spellStart"/>
      <w:r w:rsidRPr="009C2370">
        <w:rPr>
          <w:rFonts w:ascii="Times New Roman" w:hAnsi="Times New Roman" w:cs="Times New Roman"/>
          <w:lang w:val="en-US"/>
        </w:rPr>
        <w:t>brid</w:t>
      </w:r>
      <w:proofErr w:type="spellEnd"/>
      <w:r w:rsidRPr="009C2370">
        <w:rPr>
          <w:rFonts w:ascii="Times New Roman" w:hAnsi="Times New Roman" w:cs="Times New Roman"/>
          <w:lang w:val="en-US"/>
        </w:rPr>
        <w:t xml:space="preserve"> humans that were produced by the watchers that lacked one essential for being classified as human.</w:t>
      </w:r>
    </w:p>
    <w:p w:rsidR="00F37483" w:rsidRPr="009C2370" w:rsidRDefault="00F37483" w:rsidP="00F37483">
      <w:pPr>
        <w:pStyle w:val="BODY"/>
        <w:widowControl w:val="0"/>
        <w:spacing w:before="60" w:after="60"/>
        <w:ind w:left="720"/>
        <w:rPr>
          <w:rFonts w:ascii="Times New Roman" w:hAnsi="Times New Roman" w:cs="Times New Roman"/>
          <w:lang w:val="en-US"/>
        </w:rPr>
      </w:pPr>
      <w:r w:rsidRPr="009C2370">
        <w:rPr>
          <w:rFonts w:ascii="Times New Roman" w:hAnsi="Times New Roman" w:cs="Times New Roman"/>
          <w:lang w:val="en-US"/>
        </w:rPr>
        <w:t>They were not made in the image of God or his likeness. (See Gen.1:26-27)</w:t>
      </w:r>
    </w:p>
    <w:p w:rsidR="00F37483" w:rsidRPr="009C2370" w:rsidRDefault="00F37483" w:rsidP="00F37483">
      <w:pPr>
        <w:pStyle w:val="BODY"/>
        <w:widowControl w:val="0"/>
        <w:numPr>
          <w:ilvl w:val="0"/>
          <w:numId w:val="10"/>
        </w:numPr>
        <w:spacing w:before="60" w:after="60"/>
        <w:rPr>
          <w:rFonts w:ascii="Times New Roman" w:hAnsi="Times New Roman" w:cs="Times New Roman"/>
          <w:lang w:val="en-US"/>
        </w:rPr>
      </w:pPr>
      <w:r w:rsidRPr="009C2370">
        <w:rPr>
          <w:rFonts w:ascii="Times New Roman" w:hAnsi="Times New Roman" w:cs="Times New Roman"/>
          <w:lang w:val="en-US"/>
        </w:rPr>
        <w:t>The Image: This is a reference to the essential nature of God that was passed t</w:t>
      </w:r>
      <w:r>
        <w:rPr>
          <w:rFonts w:ascii="Times New Roman" w:hAnsi="Times New Roman" w:cs="Times New Roman"/>
          <w:lang w:val="en-US"/>
        </w:rPr>
        <w:t>o</w:t>
      </w:r>
      <w:r w:rsidRPr="009C2370">
        <w:rPr>
          <w:rFonts w:ascii="Times New Roman" w:hAnsi="Times New Roman" w:cs="Times New Roman"/>
          <w:lang w:val="en-US"/>
        </w:rPr>
        <w:t xml:space="preserve"> humans by the in-breathing of His spirit (Gen.2:7).</w:t>
      </w:r>
    </w:p>
    <w:p w:rsidR="00F37483" w:rsidRPr="009C2370" w:rsidRDefault="00F37483" w:rsidP="00F37483">
      <w:pPr>
        <w:pStyle w:val="BODY"/>
        <w:widowControl w:val="0"/>
        <w:spacing w:before="60" w:after="60"/>
        <w:ind w:left="720"/>
        <w:rPr>
          <w:rFonts w:ascii="Times New Roman" w:hAnsi="Times New Roman" w:cs="Times New Roman"/>
          <w:lang w:val="en-US"/>
        </w:rPr>
      </w:pPr>
      <w:r w:rsidRPr="009C2370">
        <w:rPr>
          <w:rFonts w:ascii="Times New Roman" w:hAnsi="Times New Roman" w:cs="Times New Roman"/>
          <w:lang w:val="en-US"/>
        </w:rPr>
        <w:t>One word that captures this essence is the word DNA. In these last days, attempt will be made to corrupt the DNA of man through science, food</w:t>
      </w:r>
      <w:r>
        <w:rPr>
          <w:rFonts w:ascii="Times New Roman" w:hAnsi="Times New Roman" w:cs="Times New Roman"/>
          <w:lang w:val="en-US"/>
        </w:rPr>
        <w:t xml:space="preserve">, </w:t>
      </w:r>
      <w:r w:rsidRPr="009C2370">
        <w:rPr>
          <w:rFonts w:ascii="Times New Roman" w:hAnsi="Times New Roman" w:cs="Times New Roman"/>
          <w:lang w:val="en-US"/>
        </w:rPr>
        <w:t xml:space="preserve">agriculture and drugs. That </w:t>
      </w:r>
      <w:proofErr w:type="gramStart"/>
      <w:r w:rsidRPr="009C2370">
        <w:rPr>
          <w:rFonts w:ascii="Times New Roman" w:hAnsi="Times New Roman" w:cs="Times New Roman"/>
          <w:lang w:val="en-US"/>
        </w:rPr>
        <w:t>is</w:t>
      </w:r>
      <w:proofErr w:type="gramEnd"/>
      <w:r w:rsidRPr="009C2370">
        <w:rPr>
          <w:rFonts w:ascii="Times New Roman" w:hAnsi="Times New Roman" w:cs="Times New Roman"/>
          <w:lang w:val="en-US"/>
        </w:rPr>
        <w:t xml:space="preserve"> what sciences like genetic engineering and genetically modified food is about. That is also what the vaccines that is being passed as cure for </w:t>
      </w:r>
      <w:proofErr w:type="spellStart"/>
      <w:r w:rsidRPr="009C2370">
        <w:rPr>
          <w:rFonts w:ascii="Times New Roman" w:hAnsi="Times New Roman" w:cs="Times New Roman"/>
          <w:lang w:val="en-US"/>
        </w:rPr>
        <w:t>Covvid</w:t>
      </w:r>
      <w:proofErr w:type="spellEnd"/>
      <w:r w:rsidRPr="009C2370">
        <w:rPr>
          <w:rFonts w:ascii="Times New Roman" w:hAnsi="Times New Roman" w:cs="Times New Roman"/>
          <w:lang w:val="en-US"/>
        </w:rPr>
        <w:t xml:space="preserve"> 19 is targeted to achieve.</w:t>
      </w:r>
    </w:p>
    <w:p w:rsidR="00F37483" w:rsidRPr="009C2370" w:rsidRDefault="00F37483" w:rsidP="00F37483">
      <w:pPr>
        <w:pStyle w:val="BODY"/>
        <w:widowControl w:val="0"/>
        <w:numPr>
          <w:ilvl w:val="0"/>
          <w:numId w:val="10"/>
        </w:numPr>
        <w:spacing w:before="60" w:after="60"/>
        <w:rPr>
          <w:rFonts w:ascii="Times New Roman" w:hAnsi="Times New Roman" w:cs="Times New Roman"/>
          <w:lang w:val="en-US"/>
        </w:rPr>
      </w:pPr>
      <w:r w:rsidRPr="009C2370">
        <w:rPr>
          <w:rFonts w:ascii="Times New Roman" w:hAnsi="Times New Roman" w:cs="Times New Roman"/>
          <w:lang w:val="en-US"/>
        </w:rPr>
        <w:t>The Mark: The mark is a reference to the system of identification that will be placed on those in whom this Image of God in them have been compromised for easy identification and control. This is the hidden mystery behind some technologies like RFID chips, OCR cards and even block chain technology that is being introduced in the financial sector. Soon we are going to see that those who receive all these things without question will be easier to control as they will gradually lose the ability to think wholesomely as humans.</w:t>
      </w:r>
    </w:p>
    <w:p w:rsidR="00F37483" w:rsidRPr="009C2370" w:rsidRDefault="00F37483" w:rsidP="00F37483">
      <w:pPr>
        <w:pStyle w:val="BODY"/>
        <w:widowControl w:val="0"/>
        <w:numPr>
          <w:ilvl w:val="0"/>
          <w:numId w:val="10"/>
        </w:numPr>
        <w:spacing w:before="60" w:after="60"/>
        <w:rPr>
          <w:rFonts w:ascii="Times New Roman" w:hAnsi="Times New Roman" w:cs="Times New Roman"/>
          <w:lang w:val="en-US"/>
        </w:rPr>
      </w:pPr>
      <w:r w:rsidRPr="009C2370">
        <w:rPr>
          <w:rFonts w:ascii="Times New Roman" w:hAnsi="Times New Roman" w:cs="Times New Roman"/>
          <w:lang w:val="en-US"/>
        </w:rPr>
        <w:t xml:space="preserve">The Number: This is wisdom’s indication </w:t>
      </w:r>
      <w:r>
        <w:rPr>
          <w:rFonts w:ascii="Times New Roman" w:hAnsi="Times New Roman" w:cs="Times New Roman"/>
          <w:lang w:val="en-US"/>
        </w:rPr>
        <w:t xml:space="preserve">as </w:t>
      </w:r>
      <w:r w:rsidRPr="009C2370">
        <w:rPr>
          <w:rFonts w:ascii="Times New Roman" w:hAnsi="Times New Roman" w:cs="Times New Roman"/>
          <w:lang w:val="en-US"/>
        </w:rPr>
        <w:t xml:space="preserve">to the number of fully developed beasts that will manifest the whole personality of </w:t>
      </w:r>
      <w:proofErr w:type="spellStart"/>
      <w:r w:rsidRPr="009C2370">
        <w:rPr>
          <w:rFonts w:ascii="Times New Roman" w:hAnsi="Times New Roman" w:cs="Times New Roman"/>
          <w:lang w:val="en-US"/>
        </w:rPr>
        <w:t>satan</w:t>
      </w:r>
      <w:proofErr w:type="spellEnd"/>
      <w:r w:rsidRPr="009C2370">
        <w:rPr>
          <w:rFonts w:ascii="Times New Roman" w:hAnsi="Times New Roman" w:cs="Times New Roman"/>
          <w:lang w:val="en-US"/>
        </w:rPr>
        <w:t xml:space="preserve"> on earth before the cup of iniquity will be full requiring God’s intervention in judgment. I believe that before the manifestation of the anti-Christ there will be about 666 people on earth in whom </w:t>
      </w:r>
      <w:proofErr w:type="spellStart"/>
      <w:r w:rsidRPr="009C2370">
        <w:rPr>
          <w:rFonts w:ascii="Times New Roman" w:hAnsi="Times New Roman" w:cs="Times New Roman"/>
          <w:lang w:val="en-US"/>
        </w:rPr>
        <w:t>satan</w:t>
      </w:r>
      <w:proofErr w:type="spellEnd"/>
      <w:r w:rsidRPr="009C2370">
        <w:rPr>
          <w:rFonts w:ascii="Times New Roman" w:hAnsi="Times New Roman" w:cs="Times New Roman"/>
          <w:lang w:val="en-US"/>
        </w:rPr>
        <w:t xml:space="preserve"> would have reproduced himself in them.</w:t>
      </w:r>
    </w:p>
    <w:p w:rsidR="00F37483"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We must keep these words in our front when we are making important decisions that could affect our eternal destiny, including which drug to ingest, which vaccination to submit to and such other choices that we have to make as our leaders gradually succumb to the beast system.</w:t>
      </w:r>
    </w:p>
    <w:p w:rsidR="00F37483" w:rsidRPr="009C2370" w:rsidRDefault="00F37483" w:rsidP="00F37483">
      <w:pPr>
        <w:pStyle w:val="BODY"/>
        <w:widowControl w:val="0"/>
        <w:spacing w:before="60" w:after="60"/>
        <w:rPr>
          <w:rFonts w:ascii="Times New Roman" w:hAnsi="Times New Roman" w:cs="Times New Roman"/>
          <w:lang w:val="en-US"/>
        </w:rPr>
      </w:pPr>
      <w:r>
        <w:rPr>
          <w:rFonts w:ascii="Times New Roman" w:hAnsi="Times New Roman" w:cs="Times New Roman"/>
          <w:lang w:val="en-US"/>
        </w:rPr>
        <w:t>The year 2022 will bring individuals and nations to the valley of decision.</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M</w:t>
      </w:r>
      <w:r>
        <w:rPr>
          <w:rFonts w:ascii="Times New Roman" w:hAnsi="Times New Roman" w:cs="Times New Roman"/>
          <w:lang w:val="en-US"/>
        </w:rPr>
        <w:t>E</w:t>
      </w:r>
      <w:r w:rsidRPr="009C2370">
        <w:rPr>
          <w:rFonts w:ascii="Times New Roman" w:hAnsi="Times New Roman" w:cs="Times New Roman"/>
          <w:lang w:val="en-US"/>
        </w:rPr>
        <w:t>RGIN</w:t>
      </w:r>
      <w:r>
        <w:rPr>
          <w:rFonts w:ascii="Times New Roman" w:hAnsi="Times New Roman" w:cs="Times New Roman"/>
          <w:lang w:val="en-US"/>
        </w:rPr>
        <w:t>G</w:t>
      </w:r>
      <w:r w:rsidRPr="009C2370">
        <w:rPr>
          <w:rFonts w:ascii="Times New Roman" w:hAnsi="Times New Roman" w:cs="Times New Roman"/>
          <w:lang w:val="en-US"/>
        </w:rPr>
        <w:t xml:space="preserve"> SPIRITUALITY WITH TECHNOLOGY:</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The next pointer highlighted in scripture is in Rev.16:12-14.</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6C035F" w:rsidRDefault="00F37483" w:rsidP="00F37483">
      <w:pPr>
        <w:pStyle w:val="BODY"/>
        <w:widowControl w:val="0"/>
        <w:spacing w:before="60" w:after="60"/>
        <w:rPr>
          <w:rFonts w:ascii="Times New Roman" w:hAnsi="Times New Roman" w:cs="Times New Roman"/>
          <w:i/>
          <w:lang w:eastAsia="x-none"/>
        </w:rPr>
      </w:pPr>
      <w:r w:rsidRPr="006C035F">
        <w:rPr>
          <w:rFonts w:ascii="Times New Roman" w:hAnsi="Times New Roman" w:cs="Times New Roman"/>
          <w:i/>
          <w:lang w:eastAsia="x-none"/>
        </w:rPr>
        <w:t>And the sixth angel poured out his vial upon the great river Euphrates; and the water thereof was dried up, that the way of the kings of the east might be prepared. </w:t>
      </w:r>
    </w:p>
    <w:p w:rsidR="00F37483" w:rsidRPr="006C035F" w:rsidRDefault="00F37483" w:rsidP="00F37483">
      <w:pPr>
        <w:pStyle w:val="BODY"/>
        <w:widowControl w:val="0"/>
        <w:spacing w:before="60" w:after="60"/>
        <w:rPr>
          <w:rFonts w:ascii="Times New Roman" w:hAnsi="Times New Roman" w:cs="Times New Roman"/>
          <w:i/>
          <w:lang w:eastAsia="x-none"/>
        </w:rPr>
      </w:pPr>
      <w:r w:rsidRPr="006C035F">
        <w:rPr>
          <w:rFonts w:ascii="Times New Roman" w:hAnsi="Times New Roman" w:cs="Times New Roman"/>
          <w:i/>
          <w:lang w:eastAsia="x-none"/>
        </w:rPr>
        <w:t xml:space="preserve">And I saw three unclean spirits like frogs </w:t>
      </w:r>
      <w:r w:rsidRPr="006C035F">
        <w:rPr>
          <w:rFonts w:ascii="Times New Roman" w:hAnsi="Times New Roman" w:cs="Times New Roman"/>
          <w:i/>
          <w:iCs/>
          <w:color w:val="757575"/>
          <w:lang w:eastAsia="x-none"/>
        </w:rPr>
        <w:t>come</w:t>
      </w:r>
      <w:r w:rsidRPr="006C035F">
        <w:rPr>
          <w:rFonts w:ascii="Times New Roman" w:hAnsi="Times New Roman" w:cs="Times New Roman"/>
          <w:i/>
          <w:lang w:eastAsia="x-none"/>
        </w:rPr>
        <w:t xml:space="preserve"> out of the mouth of the dragon, and out of the mouth of the beast, and out of the mouth of the false prophet. </w:t>
      </w:r>
    </w:p>
    <w:p w:rsidR="00F37483" w:rsidRPr="006C035F" w:rsidRDefault="00F37483" w:rsidP="00F37483">
      <w:pPr>
        <w:pStyle w:val="BODY"/>
        <w:widowControl w:val="0"/>
        <w:spacing w:before="60" w:after="60"/>
        <w:rPr>
          <w:rFonts w:ascii="Times New Roman" w:hAnsi="Times New Roman" w:cs="Times New Roman"/>
          <w:i/>
          <w:lang w:val="en-US" w:eastAsia="x-none"/>
        </w:rPr>
      </w:pPr>
      <w:r w:rsidRPr="006C035F">
        <w:rPr>
          <w:rFonts w:ascii="Times New Roman" w:hAnsi="Times New Roman" w:cs="Times New Roman"/>
          <w:i/>
          <w:lang w:eastAsia="x-none"/>
        </w:rPr>
        <w:lastRenderedPageBreak/>
        <w:t xml:space="preserve">For they are the spirits of devils, working miracles, </w:t>
      </w:r>
      <w:r w:rsidRPr="006C035F">
        <w:rPr>
          <w:rFonts w:ascii="Times New Roman" w:hAnsi="Times New Roman" w:cs="Times New Roman"/>
          <w:i/>
          <w:iCs/>
          <w:color w:val="757575"/>
          <w:lang w:eastAsia="x-none"/>
        </w:rPr>
        <w:t>which</w:t>
      </w:r>
      <w:r w:rsidRPr="006C035F">
        <w:rPr>
          <w:rFonts w:ascii="Times New Roman" w:hAnsi="Times New Roman" w:cs="Times New Roman"/>
          <w:i/>
          <w:lang w:eastAsia="x-none"/>
        </w:rPr>
        <w:t xml:space="preserve"> go forth unto the kings of the earth and of the whole world, to gather them to the battle of that great day of God Almighty</w:t>
      </w:r>
      <w:r w:rsidRPr="006C035F">
        <w:rPr>
          <w:rFonts w:ascii="Times New Roman" w:hAnsi="Times New Roman" w:cs="Times New Roman"/>
          <w:i/>
          <w:lang w:val="en-US" w:eastAsia="x-none"/>
        </w:rPr>
        <w:t xml:space="preserve"> (Rev.16:12-14).</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This is pointing to the advent of technology that will emerge from the East (China) whose major strength will be that it will harness the energy from the constellations and heavenly bodies (Eridanus) to affect the spirituality of people.</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It is the emergence of such technology that will pave the way for the enthronement of the dragon, the beast and the false prophet.</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The satellite systems supporting the technologies are mounted along the tectonic lines of Eridanus that correlate with the Euphrates and with the 5G technology and the Internet of things this scripture is being fulfilled in our days.</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Human beings are becoming an integral part of technology and with the emergence of the metaverse, soon it will be possible to program an entire population to response to situations in a pre-determined way giving total control to the beast.</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WHAT GOD IS SAYING:</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The year 2022 will highlight the scripture in Genesis 6:5-9:</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11733F" w:rsidRDefault="00F37483" w:rsidP="00F37483">
      <w:pPr>
        <w:pStyle w:val="BODY"/>
        <w:widowControl w:val="0"/>
        <w:spacing w:before="60" w:after="60"/>
        <w:rPr>
          <w:rFonts w:ascii="Times New Roman" w:hAnsi="Times New Roman" w:cs="Times New Roman"/>
          <w:i/>
          <w:lang w:eastAsia="x-none"/>
        </w:rPr>
      </w:pPr>
      <w:r w:rsidRPr="0011733F">
        <w:rPr>
          <w:rFonts w:ascii="Times New Roman" w:hAnsi="Times New Roman" w:cs="Times New Roman"/>
          <w:i/>
          <w:lang w:eastAsia="x-none"/>
        </w:rPr>
        <w:t xml:space="preserve">And GOD saw that the wickedness of man </w:t>
      </w:r>
      <w:r w:rsidRPr="0011733F">
        <w:rPr>
          <w:rFonts w:ascii="Times New Roman" w:hAnsi="Times New Roman" w:cs="Times New Roman"/>
          <w:i/>
          <w:iCs/>
          <w:color w:val="757575"/>
          <w:lang w:eastAsia="x-none"/>
        </w:rPr>
        <w:t>was</w:t>
      </w:r>
      <w:r w:rsidRPr="0011733F">
        <w:rPr>
          <w:rFonts w:ascii="Times New Roman" w:hAnsi="Times New Roman" w:cs="Times New Roman"/>
          <w:i/>
          <w:lang w:eastAsia="x-none"/>
        </w:rPr>
        <w:t xml:space="preserve"> great in the earth, and </w:t>
      </w:r>
      <w:r w:rsidRPr="0011733F">
        <w:rPr>
          <w:rFonts w:ascii="Times New Roman" w:hAnsi="Times New Roman" w:cs="Times New Roman"/>
          <w:i/>
          <w:iCs/>
          <w:color w:val="757575"/>
          <w:lang w:eastAsia="x-none"/>
        </w:rPr>
        <w:t>that</w:t>
      </w:r>
      <w:r w:rsidRPr="0011733F">
        <w:rPr>
          <w:rFonts w:ascii="Times New Roman" w:hAnsi="Times New Roman" w:cs="Times New Roman"/>
          <w:i/>
          <w:lang w:eastAsia="x-none"/>
        </w:rPr>
        <w:t xml:space="preserve"> every imagination of the thoughts of his heart </w:t>
      </w:r>
      <w:r w:rsidRPr="0011733F">
        <w:rPr>
          <w:rFonts w:ascii="Times New Roman" w:hAnsi="Times New Roman" w:cs="Times New Roman"/>
          <w:i/>
          <w:iCs/>
          <w:color w:val="757575"/>
          <w:lang w:eastAsia="x-none"/>
        </w:rPr>
        <w:t>was</w:t>
      </w:r>
      <w:r w:rsidRPr="0011733F">
        <w:rPr>
          <w:rFonts w:ascii="Times New Roman" w:hAnsi="Times New Roman" w:cs="Times New Roman"/>
          <w:i/>
          <w:lang w:eastAsia="x-none"/>
        </w:rPr>
        <w:t xml:space="preserve"> only evil continually. </w:t>
      </w:r>
    </w:p>
    <w:p w:rsidR="00F37483" w:rsidRPr="0011733F" w:rsidRDefault="00F37483" w:rsidP="00F37483">
      <w:pPr>
        <w:pStyle w:val="BODY"/>
        <w:widowControl w:val="0"/>
        <w:spacing w:before="60" w:after="60"/>
        <w:rPr>
          <w:rFonts w:ascii="Times New Roman" w:hAnsi="Times New Roman" w:cs="Times New Roman"/>
          <w:i/>
          <w:lang w:eastAsia="x-none"/>
        </w:rPr>
      </w:pPr>
      <w:r w:rsidRPr="0011733F">
        <w:rPr>
          <w:rFonts w:ascii="Times New Roman" w:hAnsi="Times New Roman" w:cs="Times New Roman"/>
          <w:i/>
          <w:lang w:eastAsia="x-none"/>
        </w:rPr>
        <w:t>And it repented the LORD that he had made man on the earth, and it grieved him at his heart. </w:t>
      </w:r>
    </w:p>
    <w:p w:rsidR="00F37483" w:rsidRPr="0011733F" w:rsidRDefault="00F37483" w:rsidP="00F37483">
      <w:pPr>
        <w:pStyle w:val="BODY"/>
        <w:widowControl w:val="0"/>
        <w:spacing w:before="60" w:after="60"/>
        <w:rPr>
          <w:rFonts w:ascii="Times New Roman" w:hAnsi="Times New Roman" w:cs="Times New Roman"/>
          <w:i/>
          <w:lang w:eastAsia="x-none"/>
        </w:rPr>
      </w:pPr>
      <w:r w:rsidRPr="0011733F">
        <w:rPr>
          <w:rFonts w:ascii="Times New Roman" w:hAnsi="Times New Roman" w:cs="Times New Roman"/>
          <w:i/>
          <w:lang w:eastAsia="x-none"/>
        </w:rPr>
        <w:t xml:space="preserve">And the LORD said, I will destroy man whom I have created from the face of the earth; both man, and beast, and the creeping thing, and the fowls of the air; for it </w:t>
      </w:r>
      <w:proofErr w:type="spellStart"/>
      <w:r w:rsidRPr="0011733F">
        <w:rPr>
          <w:rFonts w:ascii="Times New Roman" w:hAnsi="Times New Roman" w:cs="Times New Roman"/>
          <w:i/>
          <w:lang w:eastAsia="x-none"/>
        </w:rPr>
        <w:t>repenteth</w:t>
      </w:r>
      <w:proofErr w:type="spellEnd"/>
      <w:r w:rsidRPr="0011733F">
        <w:rPr>
          <w:rFonts w:ascii="Times New Roman" w:hAnsi="Times New Roman" w:cs="Times New Roman"/>
          <w:i/>
          <w:lang w:eastAsia="x-none"/>
        </w:rPr>
        <w:t xml:space="preserve"> me that I have made them. </w:t>
      </w:r>
    </w:p>
    <w:p w:rsidR="00F37483" w:rsidRPr="0011733F" w:rsidRDefault="00F37483" w:rsidP="00F37483">
      <w:pPr>
        <w:pStyle w:val="BODY"/>
        <w:widowControl w:val="0"/>
        <w:spacing w:before="60" w:after="60"/>
        <w:rPr>
          <w:rFonts w:ascii="Times New Roman" w:hAnsi="Times New Roman" w:cs="Times New Roman"/>
          <w:i/>
          <w:lang w:eastAsia="x-none"/>
        </w:rPr>
      </w:pPr>
      <w:r w:rsidRPr="0011733F">
        <w:rPr>
          <w:rFonts w:ascii="Times New Roman" w:hAnsi="Times New Roman" w:cs="Times New Roman"/>
          <w:i/>
          <w:lang w:eastAsia="x-none"/>
        </w:rPr>
        <w:t>But Noah found grace in the eyes of the LORD. </w:t>
      </w:r>
    </w:p>
    <w:p w:rsidR="00F37483" w:rsidRPr="0011733F" w:rsidRDefault="00F37483" w:rsidP="00F37483">
      <w:pPr>
        <w:pStyle w:val="BODY"/>
        <w:widowControl w:val="0"/>
        <w:spacing w:before="60" w:after="60"/>
        <w:rPr>
          <w:rFonts w:ascii="Times New Roman" w:hAnsi="Times New Roman" w:cs="Times New Roman"/>
          <w:i/>
          <w:lang w:val="en-US" w:eastAsia="x-none"/>
        </w:rPr>
      </w:pPr>
      <w:r w:rsidRPr="0011733F">
        <w:rPr>
          <w:rFonts w:ascii="Times New Roman" w:hAnsi="Times New Roman" w:cs="Times New Roman"/>
          <w:i/>
          <w:lang w:eastAsia="x-none"/>
        </w:rPr>
        <w:t xml:space="preserve">These </w:t>
      </w:r>
      <w:r w:rsidRPr="0011733F">
        <w:rPr>
          <w:rFonts w:ascii="Times New Roman" w:hAnsi="Times New Roman" w:cs="Times New Roman"/>
          <w:i/>
          <w:iCs/>
          <w:color w:val="757575"/>
          <w:lang w:eastAsia="x-none"/>
        </w:rPr>
        <w:t>are</w:t>
      </w:r>
      <w:r w:rsidRPr="0011733F">
        <w:rPr>
          <w:rFonts w:ascii="Times New Roman" w:hAnsi="Times New Roman" w:cs="Times New Roman"/>
          <w:i/>
          <w:lang w:eastAsia="x-none"/>
        </w:rPr>
        <w:t xml:space="preserve"> the generations of Noah: Noah was a just man </w:t>
      </w:r>
      <w:r w:rsidRPr="0011733F">
        <w:rPr>
          <w:rFonts w:ascii="Times New Roman" w:hAnsi="Times New Roman" w:cs="Times New Roman"/>
          <w:i/>
          <w:iCs/>
          <w:color w:val="757575"/>
          <w:lang w:eastAsia="x-none"/>
        </w:rPr>
        <w:t>and</w:t>
      </w:r>
      <w:r w:rsidRPr="0011733F">
        <w:rPr>
          <w:rFonts w:ascii="Times New Roman" w:hAnsi="Times New Roman" w:cs="Times New Roman"/>
          <w:i/>
          <w:lang w:eastAsia="x-none"/>
        </w:rPr>
        <w:t xml:space="preserve"> perfect</w:t>
      </w:r>
      <w:r w:rsidRPr="0011733F">
        <w:rPr>
          <w:rFonts w:ascii="Times New Roman" w:hAnsi="Times New Roman" w:cs="Times New Roman"/>
          <w:i/>
          <w:lang w:val="en-US" w:eastAsia="x-none"/>
        </w:rPr>
        <w:t xml:space="preserve"> (human)</w:t>
      </w:r>
      <w:r w:rsidRPr="0011733F">
        <w:rPr>
          <w:rFonts w:ascii="Times New Roman" w:hAnsi="Times New Roman" w:cs="Times New Roman"/>
          <w:i/>
          <w:lang w:eastAsia="x-none"/>
        </w:rPr>
        <w:t xml:space="preserve"> in his generations, </w:t>
      </w:r>
      <w:r w:rsidRPr="0011733F">
        <w:rPr>
          <w:rFonts w:ascii="Times New Roman" w:hAnsi="Times New Roman" w:cs="Times New Roman"/>
          <w:i/>
          <w:iCs/>
          <w:color w:val="757575"/>
          <w:lang w:eastAsia="x-none"/>
        </w:rPr>
        <w:t>and</w:t>
      </w:r>
      <w:r w:rsidRPr="0011733F">
        <w:rPr>
          <w:rFonts w:ascii="Times New Roman" w:hAnsi="Times New Roman" w:cs="Times New Roman"/>
          <w:i/>
          <w:lang w:eastAsia="x-none"/>
        </w:rPr>
        <w:t xml:space="preserve"> Noah walked with God</w:t>
      </w:r>
      <w:r w:rsidRPr="0011733F">
        <w:rPr>
          <w:rFonts w:ascii="Times New Roman" w:hAnsi="Times New Roman" w:cs="Times New Roman"/>
          <w:i/>
          <w:lang w:val="en-US" w:eastAsia="x-none"/>
        </w:rPr>
        <w:t xml:space="preserve"> (Gen.6:5-9).</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God is saying that the year 2022 will highlight the difference between those who succumb to the corruption that has been unleashed on the earth and those who like Noah, pay the price to retain their humanity.</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Upon the foundation of retaining their humanity and growing in sonship, God will release certain impetus that will help their journey towards becoming morning stars.</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Since the fall of Lucifer and the rebellion of the watchers, God has been on a journey to raise Himself sons that could replace these fallen stars. That is what the whole teaching on sonship is about.</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God has always desired to involve His sons in the administration of His vast estate that includes planets, constellations and galaxies. (See Job.38:4-7; Ps.82:1-8; 1Kngs.22:19-23; Eph.3:9-10).</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The Lord is opening the scrolls to things that are written in the volume of the Book concerning individuals, families, systems and nations. These written scrolls will include heavenly blueprints that will solve complex situations in different sectors of the economy</w:t>
      </w:r>
      <w:r>
        <w:rPr>
          <w:rFonts w:ascii="Times New Roman" w:hAnsi="Times New Roman" w:cs="Times New Roman"/>
          <w:lang w:val="en-US"/>
        </w:rPr>
        <w:t xml:space="preserve"> and nations</w:t>
      </w:r>
      <w:r w:rsidRPr="009C2370">
        <w:rPr>
          <w:rFonts w:ascii="Times New Roman" w:hAnsi="Times New Roman" w:cs="Times New Roman"/>
          <w:lang w:val="en-US"/>
        </w:rPr>
        <w:t>.</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God is also releasing keys to unlock things that have hitherto been closed because the Lord is deliberately giving His sons the advantage.</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lastRenderedPageBreak/>
        <w:t>If you look at Rev.3, the Key o</w:t>
      </w:r>
      <w:r>
        <w:rPr>
          <w:rFonts w:ascii="Times New Roman" w:hAnsi="Times New Roman" w:cs="Times New Roman"/>
          <w:lang w:val="en-US"/>
        </w:rPr>
        <w:t>f</w:t>
      </w:r>
      <w:r w:rsidRPr="009C2370">
        <w:rPr>
          <w:rFonts w:ascii="Times New Roman" w:hAnsi="Times New Roman" w:cs="Times New Roman"/>
          <w:lang w:val="en-US"/>
        </w:rPr>
        <w:t xml:space="preserve"> David was given to the Philadelphian Church. You will notice that the Philadelphian Church made room for the Holy Spirt, retained the true word of God and overcame self.</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To receive this key that the Lord is releasing, we should pay attention to these foundations.</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Eyes have to do with understanding and discernment to bring judgments that agree with the righteousness of God.</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Then the Lord is bringing speed to enable His sons redeem time and rebuild wastes of previous generations.</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WHAT YOU CAN DO:</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The Lord asked me to open the same door to those who will heed His voice at this time so that they can experience the same grace.</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 xml:space="preserve">If you can give the Lord the last seven days of this year from December 25 to December 31, 2021, I believe </w:t>
      </w:r>
      <w:r>
        <w:rPr>
          <w:rFonts w:ascii="Times New Roman" w:hAnsi="Times New Roman" w:cs="Times New Roman"/>
          <w:lang w:val="en-US"/>
        </w:rPr>
        <w:t xml:space="preserve">that </w:t>
      </w:r>
      <w:r w:rsidRPr="009C2370">
        <w:rPr>
          <w:rFonts w:ascii="Times New Roman" w:hAnsi="Times New Roman" w:cs="Times New Roman"/>
          <w:lang w:val="en-US"/>
        </w:rPr>
        <w:t>the Lord will grant you the same entrance into the year 2022.</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Do what we did. Wait upon the Lord. Be conscious about His needs and His holy word.</w:t>
      </w:r>
      <w:r>
        <w:rPr>
          <w:rFonts w:ascii="Times New Roman" w:hAnsi="Times New Roman" w:cs="Times New Roman"/>
          <w:lang w:val="en-US"/>
        </w:rPr>
        <w:t xml:space="preserve"> Offer repentances for ways you have deviated from His word and submitted to other influences and voices.</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Then, wait before Him in the night season between 11pm and 1am on those days and pray the prayers He will lay in your heart.</w:t>
      </w:r>
    </w:p>
    <w:p w:rsidR="00F37483"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I believe some portals will open to you that have previously been closed.</w:t>
      </w:r>
    </w:p>
    <w:p w:rsidR="00F37483" w:rsidRPr="009C2370" w:rsidRDefault="00F37483" w:rsidP="00F37483">
      <w:pPr>
        <w:pStyle w:val="BODY"/>
        <w:widowControl w:val="0"/>
        <w:spacing w:before="60" w:after="60"/>
        <w:rPr>
          <w:rFonts w:ascii="Times New Roman" w:hAnsi="Times New Roman" w:cs="Times New Roman"/>
          <w:lang w:val="en-US"/>
        </w:rPr>
      </w:pPr>
      <w:r>
        <w:rPr>
          <w:rFonts w:ascii="Times New Roman" w:hAnsi="Times New Roman" w:cs="Times New Roman"/>
          <w:lang w:val="en-US"/>
        </w:rPr>
        <w:t>I also believe that the Lord will give you specific instructions concerning peculiar situations that confront you.</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You can do this waiting individually or corporately. As you give obedience, you will see what the Lord will do.</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 xml:space="preserve">For those on the </w:t>
      </w:r>
      <w:proofErr w:type="spellStart"/>
      <w:r w:rsidRPr="009C2370">
        <w:rPr>
          <w:rFonts w:ascii="Times New Roman" w:hAnsi="Times New Roman" w:cs="Times New Roman"/>
          <w:lang w:val="en-US"/>
        </w:rPr>
        <w:t>Messengerlist</w:t>
      </w:r>
      <w:proofErr w:type="spellEnd"/>
      <w:r w:rsidRPr="009C2370">
        <w:rPr>
          <w:rFonts w:ascii="Times New Roman" w:hAnsi="Times New Roman" w:cs="Times New Roman"/>
          <w:lang w:val="en-US"/>
        </w:rPr>
        <w:t xml:space="preserve"> platform, you can liaise with our admin to see if it is possible to observe this time </w:t>
      </w:r>
      <w:r>
        <w:rPr>
          <w:rFonts w:ascii="Times New Roman" w:hAnsi="Times New Roman" w:cs="Times New Roman"/>
          <w:lang w:val="en-US"/>
        </w:rPr>
        <w:t xml:space="preserve">of waiting </w:t>
      </w:r>
      <w:r w:rsidRPr="009C2370">
        <w:rPr>
          <w:rFonts w:ascii="Times New Roman" w:hAnsi="Times New Roman" w:cs="Times New Roman"/>
          <w:lang w:val="en-US"/>
        </w:rPr>
        <w:t>corporately.</w:t>
      </w:r>
    </w:p>
    <w:p w:rsidR="00F37483" w:rsidRPr="009C2370" w:rsidRDefault="00F37483" w:rsidP="00F37483">
      <w:pPr>
        <w:pStyle w:val="BODY"/>
        <w:widowControl w:val="0"/>
        <w:spacing w:before="60" w:after="60"/>
        <w:rPr>
          <w:rFonts w:ascii="Times New Roman" w:hAnsi="Times New Roman" w:cs="Times New Roman"/>
          <w:lang w:val="en-US"/>
        </w:rPr>
      </w:pP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May the Lord give you sight and may you rise above the darkness of this period.</w:t>
      </w:r>
    </w:p>
    <w:p w:rsidR="00F37483" w:rsidRPr="009C2370" w:rsidRDefault="00F37483" w:rsidP="00F37483">
      <w:pPr>
        <w:pStyle w:val="BODY"/>
        <w:widowControl w:val="0"/>
        <w:spacing w:before="60" w:after="60"/>
        <w:rPr>
          <w:rFonts w:ascii="Times New Roman" w:hAnsi="Times New Roman" w:cs="Times New Roman"/>
          <w:lang w:val="en-US"/>
        </w:rPr>
      </w:pPr>
      <w:r w:rsidRPr="009C2370">
        <w:rPr>
          <w:rFonts w:ascii="Times New Roman" w:hAnsi="Times New Roman" w:cs="Times New Roman"/>
          <w:lang w:val="en-US"/>
        </w:rPr>
        <w:t>In Christ,</w:t>
      </w:r>
    </w:p>
    <w:p w:rsidR="00F37483" w:rsidRDefault="00F37483" w:rsidP="00F37483">
      <w:pPr>
        <w:rPr>
          <w:rFonts w:ascii="Times New Roman" w:hAnsi="Times New Roman" w:cs="Times New Roman"/>
          <w:sz w:val="24"/>
          <w:szCs w:val="24"/>
        </w:rPr>
      </w:pPr>
    </w:p>
    <w:p w:rsidR="00F37483" w:rsidRDefault="00F37483" w:rsidP="00F37483">
      <w:pPr>
        <w:rPr>
          <w:rFonts w:ascii="Times New Roman" w:hAnsi="Times New Roman" w:cs="Times New Roman"/>
          <w:sz w:val="24"/>
          <w:szCs w:val="24"/>
        </w:rPr>
      </w:pPr>
      <w:r>
        <w:rPr>
          <w:rFonts w:ascii="Times New Roman" w:hAnsi="Times New Roman" w:cs="Times New Roman"/>
          <w:sz w:val="24"/>
          <w:szCs w:val="24"/>
        </w:rPr>
        <w:t>Isaac Ezeh (Messenger!)</w:t>
      </w:r>
    </w:p>
    <w:p w:rsidR="00F37483" w:rsidRDefault="00F37483" w:rsidP="00F37483">
      <w:pPr>
        <w:rPr>
          <w:rFonts w:ascii="Times New Roman" w:hAnsi="Times New Roman" w:cs="Times New Roman"/>
          <w:sz w:val="24"/>
          <w:szCs w:val="24"/>
        </w:rPr>
      </w:pPr>
      <w:r>
        <w:rPr>
          <w:rFonts w:ascii="Times New Roman" w:hAnsi="Times New Roman" w:cs="Times New Roman"/>
          <w:sz w:val="24"/>
          <w:szCs w:val="24"/>
        </w:rPr>
        <w:t>Revival Altar</w:t>
      </w:r>
    </w:p>
    <w:p w:rsidR="00F37483" w:rsidRDefault="00F37483" w:rsidP="00F37483">
      <w:pPr>
        <w:rPr>
          <w:rFonts w:ascii="Times New Roman" w:hAnsi="Times New Roman" w:cs="Times New Roman"/>
          <w:sz w:val="24"/>
          <w:szCs w:val="24"/>
        </w:rPr>
      </w:pPr>
      <w:r>
        <w:rPr>
          <w:rFonts w:ascii="Times New Roman" w:hAnsi="Times New Roman" w:cs="Times New Roman"/>
          <w:sz w:val="24"/>
          <w:szCs w:val="24"/>
        </w:rPr>
        <w:t>10-12-2021</w:t>
      </w:r>
      <w:bookmarkStart w:id="0" w:name="_GoBack"/>
      <w:bookmarkEnd w:id="0"/>
      <w:r>
        <w:rPr>
          <w:rFonts w:ascii="Times New Roman" w:hAnsi="Times New Roman" w:cs="Times New Roman"/>
          <w:sz w:val="24"/>
          <w:szCs w:val="24"/>
        </w:rPr>
        <w:t>.</w:t>
      </w:r>
    </w:p>
    <w:p w:rsidR="00F37483" w:rsidRDefault="00F37483" w:rsidP="00F37483">
      <w:pPr>
        <w:rPr>
          <w:rFonts w:ascii="Times New Roman" w:hAnsi="Times New Roman" w:cs="Times New Roman"/>
          <w:sz w:val="24"/>
          <w:szCs w:val="24"/>
        </w:rPr>
      </w:pPr>
      <w:r>
        <w:rPr>
          <w:rFonts w:ascii="Times New Roman" w:hAnsi="Times New Roman" w:cs="Times New Roman"/>
          <w:sz w:val="24"/>
          <w:szCs w:val="24"/>
        </w:rPr>
        <w:t xml:space="preserve">W: </w:t>
      </w:r>
      <w:hyperlink r:id="rId6" w:history="1">
        <w:r w:rsidRPr="00E1218D">
          <w:rPr>
            <w:rStyle w:val="Hyperlink"/>
            <w:rFonts w:ascii="Times New Roman" w:hAnsi="Times New Roman" w:cs="Times New Roman"/>
            <w:sz w:val="24"/>
            <w:szCs w:val="24"/>
          </w:rPr>
          <w:t>www.messengerlist.org</w:t>
        </w:r>
      </w:hyperlink>
    </w:p>
    <w:p w:rsidR="00F37483" w:rsidRDefault="00F37483" w:rsidP="00F37483">
      <w:pPr>
        <w:rPr>
          <w:rFonts w:ascii="Times New Roman" w:hAnsi="Times New Roman" w:cs="Times New Roman"/>
          <w:sz w:val="24"/>
          <w:szCs w:val="24"/>
        </w:rPr>
      </w:pPr>
      <w:r>
        <w:rPr>
          <w:rFonts w:ascii="Times New Roman" w:hAnsi="Times New Roman" w:cs="Times New Roman"/>
          <w:sz w:val="24"/>
          <w:szCs w:val="24"/>
        </w:rPr>
        <w:t>T: 234 806 091 2968</w:t>
      </w:r>
    </w:p>
    <w:p w:rsidR="00F37483" w:rsidRPr="001B2701" w:rsidRDefault="00F37483" w:rsidP="00F37483">
      <w:pPr>
        <w:rPr>
          <w:rFonts w:ascii="Times New Roman" w:hAnsi="Times New Roman" w:cs="Times New Roman"/>
          <w:sz w:val="24"/>
          <w:szCs w:val="24"/>
        </w:rPr>
      </w:pPr>
      <w:r>
        <w:rPr>
          <w:rFonts w:ascii="Times New Roman" w:hAnsi="Times New Roman" w:cs="Times New Roman"/>
          <w:sz w:val="24"/>
          <w:szCs w:val="24"/>
        </w:rPr>
        <w:t xml:space="preserve">E: </w:t>
      </w:r>
      <w:hyperlink r:id="rId7" w:history="1">
        <w:r w:rsidRPr="00E1218D">
          <w:rPr>
            <w:rStyle w:val="Hyperlink"/>
            <w:rFonts w:ascii="Times New Roman" w:hAnsi="Times New Roman" w:cs="Times New Roman"/>
            <w:sz w:val="24"/>
            <w:szCs w:val="24"/>
          </w:rPr>
          <w:t>messengerlist2017@gmail.com</w:t>
        </w:r>
      </w:hyperlink>
      <w:r>
        <w:rPr>
          <w:rFonts w:ascii="Times New Roman" w:hAnsi="Times New Roman" w:cs="Times New Roman"/>
          <w:sz w:val="24"/>
          <w:szCs w:val="24"/>
        </w:rPr>
        <w:t xml:space="preserve"> </w:t>
      </w:r>
    </w:p>
    <w:p w:rsidR="00F37483" w:rsidRDefault="00F37483" w:rsidP="00F37483"/>
    <w:p w:rsidR="00DA461C" w:rsidRDefault="00DA461C"/>
    <w:sectPr w:rsidR="00DA461C" w:rsidSect="00990D91">
      <w:type w:val="continuous"/>
      <w:pgSz w:w="11920" w:h="16840"/>
      <w:pgMar w:top="1080" w:right="1680" w:bottom="280" w:left="1680" w:header="720" w:footer="720" w:gutter="0"/>
      <w:cols w:space="720" w:equalWidth="0">
        <w:col w:w="85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610F8"/>
    <w:multiLevelType w:val="hybridMultilevel"/>
    <w:tmpl w:val="0A302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B6B55"/>
    <w:multiLevelType w:val="hybridMultilevel"/>
    <w:tmpl w:val="F5E05036"/>
    <w:lvl w:ilvl="0" w:tplc="3E886526">
      <w:numFmt w:val="bullet"/>
      <w:lvlText w:val=""/>
      <w:lvlJc w:val="left"/>
      <w:pPr>
        <w:ind w:left="720" w:hanging="360"/>
      </w:pPr>
      <w:rPr>
        <w:rFonts w:ascii="Wingdings" w:eastAsiaTheme="minorHAnsi" w:hAnsi="Wingdings"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C3838"/>
    <w:multiLevelType w:val="hybridMultilevel"/>
    <w:tmpl w:val="02086ADC"/>
    <w:lvl w:ilvl="0" w:tplc="E8D83B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4E7CD3"/>
    <w:multiLevelType w:val="hybridMultilevel"/>
    <w:tmpl w:val="9D10E73C"/>
    <w:lvl w:ilvl="0" w:tplc="FB0ECF06">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4C6C5A"/>
    <w:multiLevelType w:val="hybridMultilevel"/>
    <w:tmpl w:val="3D3C6FF6"/>
    <w:lvl w:ilvl="0" w:tplc="AFC0E15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A76BB"/>
    <w:multiLevelType w:val="hybridMultilevel"/>
    <w:tmpl w:val="70223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E11B88"/>
    <w:multiLevelType w:val="hybridMultilevel"/>
    <w:tmpl w:val="14DA2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AA6565"/>
    <w:multiLevelType w:val="hybridMultilevel"/>
    <w:tmpl w:val="ED8EFABC"/>
    <w:lvl w:ilvl="0" w:tplc="9FE810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3340E11"/>
    <w:multiLevelType w:val="hybridMultilevel"/>
    <w:tmpl w:val="33F46A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056DD9"/>
    <w:multiLevelType w:val="hybridMultilevel"/>
    <w:tmpl w:val="206E9376"/>
    <w:lvl w:ilvl="0" w:tplc="90CED6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7"/>
  </w:num>
  <w:num w:numId="4">
    <w:abstractNumId w:val="5"/>
  </w:num>
  <w:num w:numId="5">
    <w:abstractNumId w:val="9"/>
  </w:num>
  <w:num w:numId="6">
    <w:abstractNumId w:val="3"/>
  </w:num>
  <w:num w:numId="7">
    <w:abstractNumId w:val="4"/>
  </w:num>
  <w:num w:numId="8">
    <w:abstractNumId w:val="2"/>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483"/>
    <w:rsid w:val="00DA461C"/>
    <w:rsid w:val="00F3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45B2A"/>
  <w15:chartTrackingRefBased/>
  <w15:docId w15:val="{85B46BD4-2D90-45AC-B729-BD2F2CD03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748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7483"/>
    <w:rPr>
      <w:color w:val="0563C1" w:themeColor="hyperlink"/>
      <w:u w:val="single"/>
    </w:rPr>
  </w:style>
  <w:style w:type="paragraph" w:styleId="ListParagraph">
    <w:name w:val="List Paragraph"/>
    <w:basedOn w:val="Normal"/>
    <w:uiPriority w:val="34"/>
    <w:qFormat/>
    <w:rsid w:val="00F37483"/>
    <w:pPr>
      <w:spacing w:after="160" w:line="259" w:lineRule="auto"/>
      <w:ind w:left="720"/>
      <w:contextualSpacing/>
    </w:pPr>
    <w:rPr>
      <w:rFonts w:eastAsiaTheme="minorHAnsi"/>
    </w:rPr>
  </w:style>
  <w:style w:type="paragraph" w:customStyle="1" w:styleId="BODY">
    <w:name w:val="BODY"/>
    <w:basedOn w:val="Normal"/>
    <w:uiPriority w:val="99"/>
    <w:rsid w:val="00F37483"/>
    <w:pPr>
      <w:autoSpaceDE w:val="0"/>
      <w:autoSpaceDN w:val="0"/>
      <w:adjustRightInd w:val="0"/>
      <w:spacing w:after="0" w:line="240" w:lineRule="auto"/>
    </w:pPr>
    <w:rPr>
      <w:rFonts w:ascii="Verdana" w:eastAsiaTheme="minorHAnsi" w:hAnsi="Verdana" w:cs="Verdana"/>
      <w:color w:val="292F33"/>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ssengerlist2017@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ssengerlist.or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1972</Words>
  <Characters>11244</Characters>
  <Application>Microsoft Office Word</Application>
  <DocSecurity>0</DocSecurity>
  <Lines>93</Lines>
  <Paragraphs>26</Paragraphs>
  <ScaleCrop>false</ScaleCrop>
  <Company>Proctor House Company Ltd</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Ezeh</dc:creator>
  <cp:keywords/>
  <dc:description/>
  <cp:lastModifiedBy>Isaac Ezeh</cp:lastModifiedBy>
  <cp:revision>1</cp:revision>
  <dcterms:created xsi:type="dcterms:W3CDTF">2021-12-10T13:43:00Z</dcterms:created>
  <dcterms:modified xsi:type="dcterms:W3CDTF">2021-12-10T13:45:00Z</dcterms:modified>
</cp:coreProperties>
</file>